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54" w:rsidRDefault="00D82254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:rsidRPr="00346BC2" w:rsidTr="00E80D7C">
        <w:tc>
          <w:tcPr>
            <w:tcW w:w="9426" w:type="dxa"/>
            <w:gridSpan w:val="2"/>
            <w:tcBorders>
              <w:bottom w:val="nil"/>
            </w:tcBorders>
          </w:tcPr>
          <w:p w:rsidR="006B78C0" w:rsidRPr="00346BC2" w:rsidRDefault="006B78C0" w:rsidP="006B78C0">
            <w:pPr>
              <w:tabs>
                <w:tab w:val="left" w:pos="2298"/>
                <w:tab w:val="center" w:pos="4643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Fakultní z</w:t>
            </w:r>
            <w:r w:rsidR="00D82254" w:rsidRPr="00346BC2">
              <w:rPr>
                <w:rFonts w:asciiTheme="minorHAnsi" w:hAnsiTheme="minorHAnsi" w:cstheme="minorHAnsi"/>
                <w:sz w:val="24"/>
                <w:szCs w:val="24"/>
              </w:rPr>
              <w:t>ákladní škola</w:t>
            </w: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 xml:space="preserve"> Ústí nad Labem</w:t>
            </w:r>
            <w:r w:rsidR="00D82254" w:rsidRPr="00346BC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D82254" w:rsidRPr="00346BC2" w:rsidRDefault="006B78C0" w:rsidP="006B78C0">
            <w:pPr>
              <w:tabs>
                <w:tab w:val="left" w:pos="2298"/>
                <w:tab w:val="center" w:pos="4643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České mládeže 230/</w:t>
            </w:r>
            <w:r w:rsidR="00B34B47" w:rsidRPr="00346BC2">
              <w:rPr>
                <w:rFonts w:asciiTheme="minorHAnsi" w:hAnsiTheme="minorHAnsi" w:cstheme="minorHAnsi"/>
                <w:sz w:val="24"/>
                <w:szCs w:val="24"/>
              </w:rPr>
              <w:t>2, příspěvková</w:t>
            </w:r>
            <w:r w:rsidR="00D82254" w:rsidRPr="00346BC2">
              <w:rPr>
                <w:rFonts w:asciiTheme="minorHAnsi" w:hAnsiTheme="minorHAnsi" w:cstheme="minorHAnsi"/>
                <w:sz w:val="24"/>
                <w:szCs w:val="24"/>
              </w:rPr>
              <w:t xml:space="preserve"> organizace</w:t>
            </w:r>
          </w:p>
          <w:p w:rsidR="006B78C0" w:rsidRPr="00346BC2" w:rsidRDefault="006B78C0" w:rsidP="006B78C0">
            <w:pPr>
              <w:tabs>
                <w:tab w:val="left" w:pos="2298"/>
                <w:tab w:val="center" w:pos="4643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IČ: 44 55 33 15</w:t>
            </w:r>
          </w:p>
          <w:p w:rsidR="00D82254" w:rsidRPr="00346BC2" w:rsidRDefault="00D82254" w:rsidP="00667BE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2254" w:rsidRPr="00346BC2" w:rsidTr="00E80D7C">
        <w:trPr>
          <w:cantSplit/>
        </w:trPr>
        <w:tc>
          <w:tcPr>
            <w:tcW w:w="9426" w:type="dxa"/>
            <w:gridSpan w:val="2"/>
          </w:tcPr>
          <w:p w:rsidR="00D82254" w:rsidRPr="00346BC2" w:rsidRDefault="00346BC2" w:rsidP="00667BE3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caps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aps/>
                <w:color w:val="0000FF"/>
                <w:sz w:val="24"/>
                <w:szCs w:val="24"/>
              </w:rPr>
              <w:t xml:space="preserve">09/2023 </w:t>
            </w:r>
            <w:r w:rsidRPr="00346BC2">
              <w:rPr>
                <w:rFonts w:asciiTheme="minorHAnsi" w:hAnsiTheme="minorHAnsi" w:cstheme="minorHAnsi"/>
                <w:b/>
                <w:caps/>
                <w:color w:val="0000FF"/>
                <w:sz w:val="24"/>
                <w:szCs w:val="24"/>
              </w:rPr>
              <w:t>VNITŘNÍ</w:t>
            </w:r>
            <w:r w:rsidR="00E80D7C" w:rsidRPr="00346BC2">
              <w:rPr>
                <w:rFonts w:asciiTheme="minorHAnsi" w:hAnsiTheme="minorHAnsi" w:cstheme="minorHAnsi"/>
                <w:b/>
                <w:caps/>
                <w:color w:val="0000FF"/>
                <w:sz w:val="24"/>
                <w:szCs w:val="24"/>
              </w:rPr>
              <w:t xml:space="preserve"> řád školní jídelny</w:t>
            </w:r>
          </w:p>
        </w:tc>
      </w:tr>
      <w:tr w:rsidR="00D82254" w:rsidRPr="00346BC2" w:rsidTr="00E80D7C">
        <w:tc>
          <w:tcPr>
            <w:tcW w:w="4465" w:type="dxa"/>
          </w:tcPr>
          <w:p w:rsidR="00D82254" w:rsidRPr="00346BC2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Č.j.:    </w:t>
            </w:r>
            <w:r w:rsidR="00346BC2" w:rsidRPr="00346BC2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92/2023</w:t>
            </w:r>
            <w:r w:rsidRPr="00346BC2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       Spisový / skartační znak</w:t>
            </w:r>
          </w:p>
        </w:tc>
        <w:tc>
          <w:tcPr>
            <w:tcW w:w="4961" w:type="dxa"/>
          </w:tcPr>
          <w:p w:rsidR="00D82254" w:rsidRPr="00346BC2" w:rsidRDefault="00D82254" w:rsidP="00036A19">
            <w:pPr>
              <w:spacing w:before="120" w:line="240" w:lineRule="atLeas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 xml:space="preserve">          </w:t>
            </w:r>
            <w:r w:rsidR="00346BC2"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11</w:t>
            </w:r>
            <w:r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 xml:space="preserve">   /20</w:t>
            </w:r>
            <w:r w:rsidR="00E0717E"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2</w:t>
            </w:r>
            <w:r w:rsidR="00E80D7C"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3</w:t>
            </w:r>
            <w:r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 xml:space="preserve">                    A.1.          </w:t>
            </w:r>
            <w:r w:rsidR="00E0717E" w:rsidRPr="00346BC2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V5</w:t>
            </w:r>
          </w:p>
        </w:tc>
      </w:tr>
      <w:tr w:rsidR="00D82254" w:rsidRPr="00346BC2" w:rsidTr="00E80D7C">
        <w:tc>
          <w:tcPr>
            <w:tcW w:w="4465" w:type="dxa"/>
          </w:tcPr>
          <w:p w:rsidR="00D82254" w:rsidRPr="00346BC2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:rsidR="00D82254" w:rsidRPr="00346BC2" w:rsidRDefault="00C22858" w:rsidP="00036A19">
            <w:pPr>
              <w:pStyle w:val="DefinitionTerm"/>
              <w:widowControl/>
              <w:spacing w:before="120" w:line="240" w:lineRule="atLeast"/>
              <w:jc w:val="right"/>
              <w:rPr>
                <w:rFonts w:asciiTheme="minorHAnsi" w:hAnsiTheme="minorHAnsi" w:cstheme="minorHAnsi"/>
                <w:szCs w:val="24"/>
              </w:rPr>
            </w:pPr>
            <w:r w:rsidRPr="00346BC2">
              <w:rPr>
                <w:rFonts w:asciiTheme="minorHAnsi" w:hAnsiTheme="minorHAnsi" w:cstheme="minorHAnsi"/>
                <w:szCs w:val="24"/>
              </w:rPr>
              <w:t>Petra Toušová</w:t>
            </w:r>
            <w:r w:rsidR="00D82254" w:rsidRPr="00346BC2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E80D7C" w:rsidRPr="00346BC2">
              <w:rPr>
                <w:rFonts w:asciiTheme="minorHAnsi" w:hAnsiTheme="minorHAnsi" w:cstheme="minorHAnsi"/>
                <w:szCs w:val="24"/>
              </w:rPr>
              <w:t>vedoucí školní jídelny</w:t>
            </w:r>
            <w:r w:rsidR="00D82254" w:rsidRPr="00346BC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82254" w:rsidRPr="00346BC2" w:rsidTr="00E80D7C">
        <w:tc>
          <w:tcPr>
            <w:tcW w:w="4465" w:type="dxa"/>
          </w:tcPr>
          <w:p w:rsidR="00D82254" w:rsidRPr="00346BC2" w:rsidRDefault="00D7744D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Vydal:</w:t>
            </w:r>
          </w:p>
        </w:tc>
        <w:tc>
          <w:tcPr>
            <w:tcW w:w="4961" w:type="dxa"/>
          </w:tcPr>
          <w:p w:rsidR="00D82254" w:rsidRPr="00346BC2" w:rsidRDefault="00C22858" w:rsidP="00036A19">
            <w:pPr>
              <w:spacing w:before="120" w:line="240" w:lineRule="atLeast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Mgr. Petra Holasová</w:t>
            </w:r>
            <w:r w:rsidR="00D82254" w:rsidRPr="00346BC2">
              <w:rPr>
                <w:rFonts w:asciiTheme="minorHAnsi" w:hAnsiTheme="minorHAnsi" w:cstheme="minorHAnsi"/>
                <w:sz w:val="24"/>
                <w:szCs w:val="24"/>
              </w:rPr>
              <w:t xml:space="preserve">, ředitel školy </w:t>
            </w:r>
          </w:p>
        </w:tc>
      </w:tr>
      <w:tr w:rsidR="00D82254" w:rsidRPr="00346BC2" w:rsidTr="00E80D7C">
        <w:tc>
          <w:tcPr>
            <w:tcW w:w="4465" w:type="dxa"/>
          </w:tcPr>
          <w:p w:rsidR="00D82254" w:rsidRPr="00346BC2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D82254" w:rsidRPr="00346BC2" w:rsidRDefault="00346BC2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11.12.2023</w:t>
            </w:r>
          </w:p>
        </w:tc>
      </w:tr>
      <w:tr w:rsidR="00D82254" w:rsidRPr="00346BC2" w:rsidTr="00E80D7C">
        <w:tc>
          <w:tcPr>
            <w:tcW w:w="4465" w:type="dxa"/>
          </w:tcPr>
          <w:p w:rsidR="00D82254" w:rsidRPr="00346BC2" w:rsidRDefault="00D82254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D82254" w:rsidRPr="00346BC2" w:rsidRDefault="00346BC2" w:rsidP="00667BE3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>11.12.2023</w:t>
            </w:r>
          </w:p>
        </w:tc>
      </w:tr>
      <w:tr w:rsidR="00D82254" w:rsidRPr="00346BC2" w:rsidTr="00E80D7C">
        <w:tc>
          <w:tcPr>
            <w:tcW w:w="9426" w:type="dxa"/>
            <w:gridSpan w:val="2"/>
          </w:tcPr>
          <w:p w:rsidR="00D82254" w:rsidRPr="00346BC2" w:rsidRDefault="00D82254" w:rsidP="00667B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 xml:space="preserve">Změny ve směrnici jsou prováděny </w:t>
            </w:r>
            <w:r w:rsidR="00346BC2" w:rsidRPr="00346BC2">
              <w:rPr>
                <w:rFonts w:asciiTheme="minorHAnsi" w:hAnsiTheme="minorHAnsi" w:cstheme="minorHAnsi"/>
                <w:sz w:val="24"/>
                <w:szCs w:val="24"/>
              </w:rPr>
              <w:t>formou číslovaných</w:t>
            </w:r>
            <w:r w:rsidRPr="00346BC2">
              <w:rPr>
                <w:rFonts w:asciiTheme="minorHAnsi" w:hAnsiTheme="minorHAnsi" w:cstheme="minorHAnsi"/>
                <w:sz w:val="24"/>
                <w:szCs w:val="24"/>
              </w:rPr>
              <w:t xml:space="preserve"> písemných dodatků, které tvoří součást tohoto předpisu.</w:t>
            </w:r>
          </w:p>
        </w:tc>
      </w:tr>
      <w:tr w:rsidR="00D82254" w:rsidRPr="00346BC2" w:rsidTr="00E80D7C">
        <w:tc>
          <w:tcPr>
            <w:tcW w:w="9426" w:type="dxa"/>
            <w:gridSpan w:val="2"/>
          </w:tcPr>
          <w:p w:rsidR="00D82254" w:rsidRPr="00346BC2" w:rsidRDefault="00D82254" w:rsidP="00667B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2254" w:rsidRPr="00346BC2" w:rsidRDefault="00D82254" w:rsidP="00A247C2">
      <w:pPr>
        <w:rPr>
          <w:rFonts w:asciiTheme="minorHAnsi" w:hAnsiTheme="minorHAnsi" w:cstheme="minorHAnsi"/>
          <w:b/>
          <w:sz w:val="24"/>
          <w:szCs w:val="24"/>
        </w:rPr>
      </w:pPr>
    </w:p>
    <w:p w:rsidR="00FF61A7" w:rsidRPr="00346BC2" w:rsidRDefault="00FF61A7" w:rsidP="00A247C2">
      <w:pPr>
        <w:rPr>
          <w:rFonts w:asciiTheme="minorHAnsi" w:hAnsiTheme="minorHAnsi" w:cstheme="minorHAnsi"/>
          <w:b/>
          <w:sz w:val="24"/>
          <w:szCs w:val="24"/>
        </w:rPr>
      </w:pPr>
      <w:r w:rsidRPr="00346BC2">
        <w:rPr>
          <w:rFonts w:asciiTheme="minorHAnsi" w:hAnsiTheme="minorHAnsi" w:cstheme="minorHAnsi"/>
          <w:b/>
          <w:sz w:val="24"/>
          <w:szCs w:val="24"/>
        </w:rPr>
        <w:t>Obecná ustanovení</w:t>
      </w:r>
    </w:p>
    <w:p w:rsidR="00B16B6D" w:rsidRPr="00346BC2" w:rsidRDefault="00E80D7C" w:rsidP="00346BC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46BC2">
        <w:rPr>
          <w:rFonts w:asciiTheme="minorHAnsi" w:hAnsiTheme="minorHAnsi" w:cstheme="minorHAnsi"/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346BC2">
        <w:rPr>
          <w:rFonts w:asciiTheme="minorHAnsi" w:hAnsiTheme="minorHAnsi" w:cstheme="minorHAnsi"/>
        </w:rPr>
        <w:t xml:space="preserve"> </w:t>
      </w:r>
      <w:r w:rsidR="00334950" w:rsidRPr="00346BC2">
        <w:rPr>
          <w:rFonts w:asciiTheme="minorHAnsi" w:hAnsiTheme="minorHAnsi" w:cstheme="minorHAnsi"/>
        </w:rPr>
        <w:t>vydávám jako statutární orgán školy t</w:t>
      </w:r>
      <w:r w:rsidRPr="00346BC2">
        <w:rPr>
          <w:rFonts w:asciiTheme="minorHAnsi" w:hAnsiTheme="minorHAnsi" w:cstheme="minorHAnsi"/>
        </w:rPr>
        <w:t>ento řád</w:t>
      </w:r>
      <w:r w:rsidR="00334950" w:rsidRPr="00346BC2">
        <w:rPr>
          <w:rFonts w:asciiTheme="minorHAnsi" w:hAnsiTheme="minorHAnsi" w:cstheme="minorHAnsi"/>
        </w:rPr>
        <w:t xml:space="preserve">. </w:t>
      </w:r>
    </w:p>
    <w:p w:rsidR="00C32EF3" w:rsidRPr="00346BC2" w:rsidRDefault="00C32EF3" w:rsidP="00346BC2">
      <w:p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Školní jídelna jako školské zařízení vydává tento řád, který podle § 30 školského zákona </w:t>
      </w:r>
      <w:r w:rsidR="00E63F4C" w:rsidRPr="00346BC2">
        <w:rPr>
          <w:rFonts w:asciiTheme="minorHAnsi" w:hAnsiTheme="minorHAnsi" w:cstheme="minorHAnsi"/>
          <w:sz w:val="24"/>
          <w:szCs w:val="24"/>
        </w:rPr>
        <w:t>upravuje</w:t>
      </w:r>
      <w:r w:rsidRPr="00346BC2">
        <w:rPr>
          <w:rFonts w:asciiTheme="minorHAnsi" w:hAnsiTheme="minorHAnsi" w:cstheme="minorHAnsi"/>
          <w:sz w:val="24"/>
          <w:szCs w:val="24"/>
        </w:rPr>
        <w:t>:</w:t>
      </w:r>
    </w:p>
    <w:p w:rsidR="00E63F4C" w:rsidRPr="00346BC2" w:rsidRDefault="00E63F4C" w:rsidP="00346BC2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a) podrobnosti k výkonu práv a povinností dětí, žáků, studentů a jejich zákonných zástupců ve školském zařízení a podrobnosti o pravidlech vzájemných vztahů se zaměstnanci ve školském zařízení,</w:t>
      </w:r>
    </w:p>
    <w:p w:rsidR="00E63F4C" w:rsidRPr="00346BC2" w:rsidRDefault="00E63F4C" w:rsidP="00346BC2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b) provoz a vnitřní režim školského zařízení,</w:t>
      </w:r>
    </w:p>
    <w:p w:rsidR="00E63F4C" w:rsidRPr="00346BC2" w:rsidRDefault="00E63F4C" w:rsidP="00346BC2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c) podmínky zajištění bezpečnosti a ochrany zdraví dětí, žáků nebo studentů a jejich ochrany před sociálně patologickými jevy a před projevy diskriminace, nepřátelství nebo násilí,</w:t>
      </w:r>
    </w:p>
    <w:p w:rsidR="00E63F4C" w:rsidRPr="00346BC2" w:rsidRDefault="00E63F4C" w:rsidP="00346BC2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d) podmínky zacházení s majetkem školského zařízení ze strany dětí, žáků a studentů.</w:t>
      </w:r>
    </w:p>
    <w:p w:rsidR="00B16B6D" w:rsidRPr="00346BC2" w:rsidRDefault="00B16B6D" w:rsidP="00346BC2">
      <w:pPr>
        <w:pStyle w:val="PlainText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2EF3" w:rsidRPr="00346BC2" w:rsidRDefault="00C32EF3" w:rsidP="00346BC2">
      <w:pPr>
        <w:pStyle w:val="PlainText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247C2" w:rsidRPr="00346BC2" w:rsidRDefault="00A247C2" w:rsidP="00346BC2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1 Působnost a zásady</w:t>
      </w:r>
      <w:r w:rsidR="00E80D7C"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řádu</w:t>
      </w: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br/>
      </w:r>
    </w:p>
    <w:p w:rsidR="00E80D7C" w:rsidRPr="00346BC2" w:rsidRDefault="00A247C2" w:rsidP="00346BC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46BC2">
        <w:rPr>
          <w:rFonts w:asciiTheme="minorHAnsi" w:hAnsiTheme="minorHAnsi" w:cstheme="minorHAnsi"/>
        </w:rPr>
        <w:t xml:space="preserve">1. 1 </w:t>
      </w:r>
      <w:r w:rsidR="00E80D7C" w:rsidRPr="00346BC2">
        <w:rPr>
          <w:rFonts w:asciiTheme="minorHAnsi" w:hAnsiTheme="minorHAnsi" w:cstheme="minorHAnsi"/>
          <w:color w:val="000000"/>
        </w:rPr>
        <w:t xml:space="preserve">Školní stravování je poskytováno žákům dle zákona č. 561/2004 Sb., o předškolním, základním, středním, vyšším odborném a jiném vzdělávání (školský zákon), ve znění pozdějších předpisů, a vyhlášky č. 107/2005 Sb., o školním stravování. Školní jídelna zabezpečuje také stravování zaměstnanců a cizích strávníků. </w:t>
      </w:r>
      <w:r w:rsidR="00C45C44">
        <w:rPr>
          <w:rFonts w:asciiTheme="minorHAnsi" w:hAnsiTheme="minorHAnsi" w:cstheme="minorHAnsi"/>
          <w:color w:val="000000"/>
        </w:rPr>
        <w:t>Dále školní jídelna zajišťuje bezlepkovou dietu pro žáky a zaměstnance školy.</w:t>
      </w:r>
    </w:p>
    <w:p w:rsidR="00A247C2" w:rsidRPr="00346BC2" w:rsidRDefault="00A247C2" w:rsidP="00346BC2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:rsidR="00A247C2" w:rsidRPr="00346BC2" w:rsidRDefault="00A247C2" w:rsidP="00346BC2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1. 2 </w:t>
      </w:r>
      <w:r w:rsidR="00E80D7C" w:rsidRPr="00346BC2">
        <w:rPr>
          <w:rFonts w:asciiTheme="minorHAnsi" w:hAnsiTheme="minorHAnsi" w:cstheme="minorHAnsi"/>
          <w:sz w:val="24"/>
          <w:szCs w:val="24"/>
        </w:rPr>
        <w:t xml:space="preserve">Vnitřní řád </w:t>
      </w:r>
      <w:r w:rsidRPr="00346BC2">
        <w:rPr>
          <w:rFonts w:asciiTheme="minorHAnsi" w:hAnsiTheme="minorHAnsi" w:cstheme="minorHAnsi"/>
          <w:sz w:val="24"/>
          <w:szCs w:val="24"/>
        </w:rPr>
        <w:t xml:space="preserve">vzniká na dobu neurčitou, je závazná pro všechny zaměstnance </w:t>
      </w:r>
      <w:r w:rsidR="00346BC2" w:rsidRPr="00346BC2">
        <w:rPr>
          <w:rFonts w:asciiTheme="minorHAnsi" w:hAnsiTheme="minorHAnsi" w:cstheme="minorHAnsi"/>
          <w:sz w:val="24"/>
          <w:szCs w:val="24"/>
        </w:rPr>
        <w:t>organizace, je</w:t>
      </w:r>
      <w:r w:rsidR="00E80D7C" w:rsidRPr="00346BC2">
        <w:rPr>
          <w:rFonts w:asciiTheme="minorHAnsi" w:hAnsiTheme="minorHAnsi" w:cstheme="minorHAnsi"/>
          <w:sz w:val="24"/>
          <w:szCs w:val="24"/>
        </w:rPr>
        <w:t xml:space="preserve"> přístupný všem strávníkům.</w:t>
      </w:r>
    </w:p>
    <w:p w:rsidR="003D71EA" w:rsidRPr="00346BC2" w:rsidRDefault="003D71EA" w:rsidP="00346BC2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</w:p>
    <w:p w:rsidR="00E80D7C" w:rsidRPr="00346BC2" w:rsidRDefault="00E80D7C" w:rsidP="003D71EA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E80D7C" w:rsidRPr="00346BC2" w:rsidRDefault="00E80D7C" w:rsidP="00E80D7C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2. Podrobnosti k výkonu práv a povinností strávníků a zákonných zástupců žáků</w:t>
      </w:r>
    </w:p>
    <w:p w:rsidR="00E80D7C" w:rsidRPr="00346BC2" w:rsidRDefault="00E80D7C" w:rsidP="00E80D7C">
      <w:pPr>
        <w:pStyle w:val="Nadpis3"/>
        <w:spacing w:before="280" w:after="80"/>
        <w:rPr>
          <w:rFonts w:asciiTheme="minorHAnsi" w:hAnsiTheme="minorHAnsi" w:cstheme="minorHAnsi"/>
          <w:i w:val="0"/>
          <w:iCs/>
          <w:sz w:val="24"/>
          <w:szCs w:val="24"/>
        </w:rPr>
      </w:pPr>
      <w:r w:rsidRPr="00346BC2">
        <w:rPr>
          <w:rFonts w:asciiTheme="minorHAnsi" w:hAnsiTheme="minorHAnsi" w:cstheme="minorHAnsi"/>
          <w:i w:val="0"/>
          <w:iCs/>
          <w:color w:val="000000"/>
          <w:sz w:val="24"/>
          <w:szCs w:val="24"/>
        </w:rPr>
        <w:lastRenderedPageBreak/>
        <w:t>2. 1 Práva strávníků </w:t>
      </w:r>
    </w:p>
    <w:p w:rsidR="00E80D7C" w:rsidRPr="00346BC2" w:rsidRDefault="00E80D7C" w:rsidP="00A440D6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využívat stravovací služby</w:t>
      </w:r>
    </w:p>
    <w:p w:rsidR="00E80D7C" w:rsidRPr="00346BC2" w:rsidRDefault="00E80D7C" w:rsidP="00A440D6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mít přístup k informacím o nabízených stravovacích službách, </w:t>
      </w:r>
    </w:p>
    <w:p w:rsidR="00E80D7C" w:rsidRPr="00346BC2" w:rsidRDefault="00E80D7C" w:rsidP="00A440D6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na zajištění bezpečnosti a ochrany zdraví (alergeny, kvalitní suroviny…). </w:t>
      </w:r>
    </w:p>
    <w:p w:rsidR="00E80D7C" w:rsidRPr="00346BC2" w:rsidRDefault="00E80D7C" w:rsidP="00E80D7C">
      <w:pPr>
        <w:pStyle w:val="Nadpis3"/>
        <w:spacing w:before="280" w:after="80"/>
        <w:rPr>
          <w:rFonts w:asciiTheme="minorHAnsi" w:hAnsiTheme="minorHAnsi" w:cstheme="minorHAnsi"/>
          <w:i w:val="0"/>
          <w:iCs/>
          <w:sz w:val="24"/>
          <w:szCs w:val="24"/>
        </w:rPr>
      </w:pPr>
      <w:r w:rsidRPr="00346BC2">
        <w:rPr>
          <w:rFonts w:asciiTheme="minorHAnsi" w:hAnsiTheme="minorHAnsi" w:cstheme="minorHAnsi"/>
          <w:i w:val="0"/>
          <w:iCs/>
          <w:color w:val="000000"/>
          <w:sz w:val="24"/>
          <w:szCs w:val="24"/>
        </w:rPr>
        <w:t>2. 2 Povinnosti strávníků </w:t>
      </w:r>
    </w:p>
    <w:p w:rsidR="00E80D7C" w:rsidRPr="00346BC2" w:rsidRDefault="00E80D7C" w:rsidP="00A440D6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dodržovat pravidla kulturního chování, včetně osobní hygieny,</w:t>
      </w:r>
    </w:p>
    <w:p w:rsidR="00E80D7C" w:rsidRPr="00346BC2" w:rsidRDefault="00E80D7C" w:rsidP="00A440D6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nedopouštět se projevů rasismu a šikanování, </w:t>
      </w:r>
    </w:p>
    <w:p w:rsidR="00E80D7C" w:rsidRPr="00346BC2" w:rsidRDefault="00E80D7C" w:rsidP="00A440D6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plnit pokyny osob vykonávajících dohled, </w:t>
      </w:r>
    </w:p>
    <w:p w:rsidR="00E80D7C" w:rsidRPr="00346BC2" w:rsidRDefault="00E80D7C" w:rsidP="00A440D6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  <w:color w:val="000000"/>
        </w:rPr>
      </w:pPr>
      <w:r w:rsidRPr="00346BC2">
        <w:rPr>
          <w:rFonts w:asciiTheme="minorHAnsi" w:hAnsiTheme="minorHAnsi" w:cstheme="minorHAnsi"/>
          <w:iCs/>
          <w:color w:val="000000"/>
        </w:rPr>
        <w:t>před odchodem z jídelny odevzdají použité nádobí, příbory aj., </w:t>
      </w:r>
    </w:p>
    <w:p w:rsidR="00E80D7C" w:rsidRPr="00346BC2" w:rsidRDefault="00E80D7C" w:rsidP="00A440D6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Cs/>
        </w:rPr>
      </w:pPr>
      <w:r w:rsidRPr="00346BC2">
        <w:rPr>
          <w:rFonts w:asciiTheme="minorHAnsi" w:hAnsiTheme="minorHAnsi" w:cstheme="minorHAnsi"/>
          <w:iCs/>
          <w:color w:val="000000"/>
        </w:rPr>
        <w:t>neodnášet vydané jídlo z místnosti jídelny, s výjimkou jídlonosičů v určeném čase.</w:t>
      </w:r>
    </w:p>
    <w:p w:rsidR="00E80D7C" w:rsidRPr="00346BC2" w:rsidRDefault="00E80D7C" w:rsidP="00E80D7C">
      <w:pPr>
        <w:pStyle w:val="Nadpis3"/>
        <w:spacing w:before="280" w:after="80"/>
        <w:rPr>
          <w:rFonts w:asciiTheme="minorHAnsi" w:hAnsiTheme="minorHAnsi" w:cstheme="minorHAnsi"/>
          <w:i w:val="0"/>
          <w:iCs/>
          <w:sz w:val="24"/>
          <w:szCs w:val="24"/>
        </w:rPr>
      </w:pPr>
      <w:r w:rsidRPr="00346BC2">
        <w:rPr>
          <w:rFonts w:asciiTheme="minorHAnsi" w:hAnsiTheme="minorHAnsi" w:cstheme="minorHAnsi"/>
          <w:i w:val="0"/>
          <w:iCs/>
          <w:color w:val="000000"/>
          <w:sz w:val="24"/>
          <w:szCs w:val="24"/>
        </w:rPr>
        <w:t>2. 3 Práva a povinnosti zákonných zástupců </w:t>
      </w:r>
    </w:p>
    <w:p w:rsidR="00E80D7C" w:rsidRPr="00346BC2" w:rsidRDefault="00E80D7C" w:rsidP="00A440D6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rFonts w:asciiTheme="minorHAnsi" w:hAnsiTheme="minorHAnsi" w:cstheme="minorHAnsi"/>
          <w:iCs/>
        </w:rPr>
      </w:pPr>
      <w:r w:rsidRPr="00346BC2">
        <w:rPr>
          <w:rFonts w:asciiTheme="minorHAnsi" w:hAnsiTheme="minorHAnsi" w:cstheme="minorHAnsi"/>
          <w:iCs/>
          <w:color w:val="000000"/>
        </w:rPr>
        <w:t>vznášet připomínky a podněty k práci školní jídelny</w:t>
      </w:r>
    </w:p>
    <w:p w:rsidR="00E80D7C" w:rsidRPr="00346BC2" w:rsidRDefault="00E80D7C" w:rsidP="00A440D6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rFonts w:asciiTheme="minorHAnsi" w:hAnsiTheme="minorHAnsi" w:cstheme="minorHAnsi"/>
          <w:iCs/>
        </w:rPr>
      </w:pPr>
      <w:r w:rsidRPr="00346BC2">
        <w:rPr>
          <w:rFonts w:asciiTheme="minorHAnsi" w:hAnsiTheme="minorHAnsi" w:cstheme="minorHAnsi"/>
          <w:iCs/>
          <w:color w:val="000000"/>
        </w:rPr>
        <w:t>informovat o změně zdravotní způsobilosti, zdravotních obtížích strávníka nebo jiných skutečnostech, na které je nutno brát ze zdravotního hlediska ohled</w:t>
      </w:r>
    </w:p>
    <w:p w:rsidR="00E80D7C" w:rsidRPr="00346BC2" w:rsidRDefault="00E80D7C" w:rsidP="003D71EA">
      <w:pPr>
        <w:pStyle w:val="Zkladntext"/>
        <w:rPr>
          <w:rFonts w:asciiTheme="minorHAnsi" w:hAnsiTheme="minorHAnsi" w:cstheme="minorHAnsi"/>
          <w:iCs/>
          <w:sz w:val="24"/>
          <w:szCs w:val="24"/>
        </w:rPr>
      </w:pPr>
    </w:p>
    <w:p w:rsidR="00B64D4E" w:rsidRPr="00346BC2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3. Vztahy strávníků a zákonných zástupců se zaměstnanci jídelny a pracovníky vykonávajícími dohled, podmínky zajištění bezpečnosti a ochrany zdraví strávníků</w:t>
      </w:r>
    </w:p>
    <w:p w:rsidR="00B64D4E" w:rsidRPr="00346BC2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B64D4E" w:rsidRPr="00346BC2" w:rsidRDefault="00B64D4E" w:rsidP="00346BC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Osoby vykonávající dohled vydávají strávníkům pouze pokyny, které bezprostředně souvisí s plněním vnitřního řádu školní jídelny, zajišťují bezpečnost provozu.</w:t>
      </w:r>
    </w:p>
    <w:p w:rsidR="00B64D4E" w:rsidRPr="00346BC2" w:rsidRDefault="00B64D4E" w:rsidP="00346BC2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46BC2">
        <w:rPr>
          <w:rFonts w:asciiTheme="minorHAnsi" w:hAnsiTheme="minorHAnsi" w:cstheme="minorHAnsi"/>
          <w:color w:val="000000"/>
        </w:rPr>
        <w:t>po celou dobu provozu školní jídelny je bezpečnost zajištěna dohlížejícími pedagogickými pracovníky, </w:t>
      </w:r>
    </w:p>
    <w:p w:rsidR="00B64D4E" w:rsidRPr="00346BC2" w:rsidRDefault="00B64D4E" w:rsidP="00346BC2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46BC2">
        <w:rPr>
          <w:rFonts w:asciiTheme="minorHAnsi" w:hAnsiTheme="minorHAnsi" w:cstheme="minorHAnsi"/>
          <w:color w:val="000000"/>
        </w:rPr>
        <w:t>strávníci jsou povinni chránit své zdraví, zdraví ostatních žáků, pracovníků školy i ostatních osob, </w:t>
      </w:r>
    </w:p>
    <w:p w:rsidR="00B64D4E" w:rsidRPr="00346BC2" w:rsidRDefault="00B64D4E" w:rsidP="00346BC2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46BC2">
        <w:rPr>
          <w:rFonts w:asciiTheme="minorHAnsi" w:hAnsiTheme="minorHAnsi" w:cstheme="minorHAnsi"/>
          <w:color w:val="000000"/>
        </w:rPr>
        <w:t>strávníci jsou seznamováni se zásadami bezpečnosti a ochrany zdraví, pravidly chování a hygieny. </w:t>
      </w:r>
    </w:p>
    <w:p w:rsidR="00E80D7C" w:rsidRPr="00346BC2" w:rsidRDefault="00E80D7C" w:rsidP="003D71EA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3D71EA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4. Pedagogický dohled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je zajišťován pedagogickým pracovníkem, který vykonává související pedagogickou činnost, 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dbá o bezpečnost stravujících se, kontroluje odběr a konzumaci stravy z hlediska kulturnosti a hygieny, 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zajišťuje potřebnou péči při každém úrazu, poranění či nehodě,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sleduje způsob výdeje stravy, 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reguluje osvětlení a větrání, </w:t>
      </w:r>
    </w:p>
    <w:p w:rsidR="00B64D4E" w:rsidRPr="00346BC2" w:rsidRDefault="00B64D4E" w:rsidP="00346BC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sleduje odevzdání nádobí, příborů a táců strávníky. </w:t>
      </w:r>
    </w:p>
    <w:p w:rsidR="00B64D4E" w:rsidRPr="00346BC2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5. Podmínky ochrany před sociálně patologickými jevy a před projevy diskriminace, nepřátelství nebo násilí</w:t>
      </w:r>
    </w:p>
    <w:p w:rsidR="00B64D4E" w:rsidRPr="00346BC2" w:rsidRDefault="00B64D4E" w:rsidP="00A440D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lastRenderedPageBreak/>
        <w:t>je zakázáno nošení, držení, distribuce a zneužívání návykových látek (alkohol, cigarety, drogy) v areálu školy a v prostorách školní jídelny, </w:t>
      </w:r>
    </w:p>
    <w:p w:rsidR="00B64D4E" w:rsidRPr="00346BC2" w:rsidRDefault="00B64D4E" w:rsidP="00A440D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jsou zakázány projevy šikanování, násilí, omezování osobní svobody, ponižování. </w:t>
      </w:r>
    </w:p>
    <w:p w:rsidR="00B64D4E" w:rsidRPr="00346BC2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6. Podmínky ochrany majetku</w:t>
      </w:r>
    </w:p>
    <w:p w:rsidR="00B64D4E" w:rsidRPr="00346BC2" w:rsidRDefault="00B64D4E" w:rsidP="00346B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strávníci mají právo užívat zařízení školní jídelny v souvislosti se školním stravováním, </w:t>
      </w:r>
    </w:p>
    <w:p w:rsidR="00B64D4E" w:rsidRPr="00346BC2" w:rsidRDefault="00B64D4E" w:rsidP="00346B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strávníci jsou povinni udržovat předměty tvořící zařízení oddělení školní jídelny v pořádku a nepoškozené, </w:t>
      </w:r>
    </w:p>
    <w:p w:rsidR="00B64D4E" w:rsidRPr="00346BC2" w:rsidRDefault="00B64D4E" w:rsidP="00346B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strávníci šetří zařízení a vybavení školní jídelny,</w:t>
      </w:r>
    </w:p>
    <w:p w:rsidR="00B64D4E" w:rsidRPr="00346BC2" w:rsidRDefault="00B64D4E" w:rsidP="00346BC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strávníci oznamují zjištěné závady na majetku dohledu ve školní jídelně. </w:t>
      </w:r>
    </w:p>
    <w:p w:rsidR="00B64D4E" w:rsidRPr="00346BC2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B64D4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7. Zajištění školního stravování</w:t>
      </w:r>
    </w:p>
    <w:p w:rsidR="00B64D4E" w:rsidRPr="00346BC2" w:rsidRDefault="00B64D4E" w:rsidP="00A440D6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školní stravování je zajišťováno z vlastní kuchyně</w:t>
      </w:r>
    </w:p>
    <w:p w:rsidR="00B64D4E" w:rsidRPr="00346BC2" w:rsidRDefault="00B64D4E" w:rsidP="00A440D6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identifikace strávníka se provádí na základě zakoupeného čipu </w:t>
      </w:r>
    </w:p>
    <w:p w:rsidR="000F1DA9" w:rsidRPr="00346BC2" w:rsidRDefault="00B64D4E" w:rsidP="00A440D6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provozní doba </w:t>
      </w:r>
      <w:r w:rsidR="00346BC2" w:rsidRPr="00346BC2">
        <w:rPr>
          <w:rFonts w:asciiTheme="minorHAnsi" w:hAnsiTheme="minorHAnsi" w:cstheme="minorHAnsi"/>
          <w:sz w:val="24"/>
          <w:szCs w:val="24"/>
        </w:rPr>
        <w:t>jídelny – časové</w:t>
      </w:r>
      <w:r w:rsidRPr="00346BC2">
        <w:rPr>
          <w:rFonts w:asciiTheme="minorHAnsi" w:hAnsiTheme="minorHAnsi" w:cstheme="minorHAnsi"/>
          <w:sz w:val="24"/>
          <w:szCs w:val="24"/>
        </w:rPr>
        <w:t xml:space="preserve"> údaje </w:t>
      </w:r>
      <w:r w:rsidR="00242D4A" w:rsidRPr="00346BC2">
        <w:rPr>
          <w:rFonts w:asciiTheme="minorHAnsi" w:hAnsiTheme="minorHAnsi" w:cstheme="minorHAnsi"/>
          <w:sz w:val="24"/>
          <w:szCs w:val="24"/>
        </w:rPr>
        <w:t>pro</w:t>
      </w:r>
      <w:r w:rsidRPr="00346BC2">
        <w:rPr>
          <w:rFonts w:asciiTheme="minorHAnsi" w:hAnsiTheme="minorHAnsi" w:cstheme="minorHAnsi"/>
          <w:sz w:val="24"/>
          <w:szCs w:val="24"/>
        </w:rPr>
        <w:t xml:space="preserve"> výdej</w:t>
      </w:r>
      <w:r w:rsidR="000F1DA9" w:rsidRPr="00346BC2">
        <w:rPr>
          <w:rFonts w:asciiTheme="minorHAnsi" w:hAnsiTheme="minorHAnsi" w:cstheme="minorHAnsi"/>
          <w:sz w:val="24"/>
          <w:szCs w:val="24"/>
        </w:rPr>
        <w:t>:</w:t>
      </w:r>
    </w:p>
    <w:p w:rsidR="00B64D4E" w:rsidRPr="00346BC2" w:rsidRDefault="000F1DA9" w:rsidP="000F1DA9">
      <w:pPr>
        <w:pStyle w:val="Odstavecseseznamem"/>
        <w:ind w:left="720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11.00 – 11.45 hodin pro cizí strávníky, výdej do jídlonosiče</w:t>
      </w:r>
      <w:r w:rsidR="00B64D4E" w:rsidRPr="00346B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1DA9" w:rsidRPr="00346BC2" w:rsidRDefault="000F1DA9" w:rsidP="000F1DA9">
      <w:pPr>
        <w:pStyle w:val="Odstavecseseznamem"/>
        <w:ind w:left="720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11.45 – 14.00 hodin pro žáky a zaměstnance školy</w:t>
      </w:r>
    </w:p>
    <w:p w:rsidR="00B64D4E" w:rsidRPr="00346BC2" w:rsidRDefault="00B64D4E" w:rsidP="00B64D4E">
      <w:pPr>
        <w:rPr>
          <w:rFonts w:asciiTheme="minorHAnsi" w:hAnsiTheme="minorHAnsi" w:cstheme="minorHAnsi"/>
          <w:sz w:val="24"/>
          <w:szCs w:val="24"/>
        </w:rPr>
      </w:pPr>
    </w:p>
    <w:p w:rsidR="00B64D4E" w:rsidRPr="00346BC2" w:rsidRDefault="00B64D4E" w:rsidP="003D71EA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242D4A" w:rsidRPr="00346BC2" w:rsidRDefault="00242D4A" w:rsidP="00242D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8. Režim výdeje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Žáci se stravují </w:t>
      </w:r>
      <w:r w:rsidR="000F1DA9" w:rsidRPr="00346BC2">
        <w:rPr>
          <w:rFonts w:asciiTheme="minorHAnsi" w:hAnsiTheme="minorHAnsi" w:cstheme="minorHAnsi"/>
          <w:sz w:val="24"/>
          <w:szCs w:val="24"/>
        </w:rPr>
        <w:t xml:space="preserve">od 11.45 hodin </w:t>
      </w:r>
      <w:r w:rsidRPr="00346BC2">
        <w:rPr>
          <w:rFonts w:asciiTheme="minorHAnsi" w:hAnsiTheme="minorHAnsi" w:cstheme="minorHAnsi"/>
          <w:sz w:val="24"/>
          <w:szCs w:val="24"/>
        </w:rPr>
        <w:t>po skončení vyučování, nebo o přestávce před začátkem odpoledního vyučování, cizí strávníci se stravují od</w:t>
      </w:r>
      <w:r w:rsidR="000F1DA9" w:rsidRPr="00346BC2">
        <w:rPr>
          <w:rFonts w:asciiTheme="minorHAnsi" w:hAnsiTheme="minorHAnsi" w:cstheme="minorHAnsi"/>
          <w:sz w:val="24"/>
          <w:szCs w:val="24"/>
        </w:rPr>
        <w:t xml:space="preserve"> 11.00</w:t>
      </w:r>
      <w:r w:rsidRPr="00346BC2">
        <w:rPr>
          <w:rFonts w:asciiTheme="minorHAnsi" w:hAnsiTheme="minorHAnsi" w:cstheme="minorHAnsi"/>
          <w:sz w:val="24"/>
          <w:szCs w:val="24"/>
        </w:rPr>
        <w:t xml:space="preserve"> do</w:t>
      </w:r>
      <w:r w:rsidR="000F1DA9" w:rsidRPr="00346BC2">
        <w:rPr>
          <w:rFonts w:asciiTheme="minorHAnsi" w:hAnsiTheme="minorHAnsi" w:cstheme="minorHAnsi"/>
          <w:sz w:val="24"/>
          <w:szCs w:val="24"/>
        </w:rPr>
        <w:t>11.45</w:t>
      </w:r>
      <w:r w:rsidRPr="00346BC2">
        <w:rPr>
          <w:rFonts w:asciiTheme="minorHAnsi" w:hAnsiTheme="minorHAnsi" w:cstheme="minorHAnsi"/>
          <w:sz w:val="24"/>
          <w:szCs w:val="24"/>
        </w:rPr>
        <w:t xml:space="preserve"> zaměstnanci školy kdykoli během výdejní doby, do jídlonosičů se strava vydává před zahájením výdeje do místnosti jídelny,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před začátkem výdeje jsou v jídelně připraveny příbory, tácy, sklenice, nápoje k zajištění pitného režimu,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v průběhu výdeje jsou nápoje a nádobí průběžně doplňovány,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strava je vydávána strávníkům po předložení čipu, případnou ztrátu čipu strávníci hlásí vedoucí školní jídelny,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strávníkům bez identifikačního čipu bude strava vydána na konci daného výdeje,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použité nádobí strávníci odkládají do okénka pro sběr nádobí a uklidí své místo u stolu,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:rsidR="00242D4A" w:rsidRPr="00346BC2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za čistotu stolů během výdeje odpovídá dohled,</w:t>
      </w:r>
    </w:p>
    <w:p w:rsidR="00242D4A" w:rsidRDefault="00242D4A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první den onemocnění žáka je možno vydat stravu, která nebyla včas odhlášena.</w:t>
      </w:r>
    </w:p>
    <w:p w:rsidR="00C45C44" w:rsidRPr="00346BC2" w:rsidRDefault="00C45C44" w:rsidP="00346BC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Bezlepková dieta je strávníkům vydávána přednostně na vyžádání.</w:t>
      </w:r>
    </w:p>
    <w:p w:rsidR="00242D4A" w:rsidRPr="00346BC2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:rsidR="00242D4A" w:rsidRPr="00346BC2" w:rsidRDefault="00242D4A" w:rsidP="00242D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9. Pravidla pro výdej stravy do jídlonosičů.</w:t>
      </w:r>
    </w:p>
    <w:p w:rsidR="00242D4A" w:rsidRPr="00346BC2" w:rsidRDefault="00242D4A" w:rsidP="00346BC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strávníci předkládají čisté, označené jídlonosiče v určené době a na určené místo,</w:t>
      </w:r>
    </w:p>
    <w:p w:rsidR="00242D4A" w:rsidRPr="00346BC2" w:rsidRDefault="00242D4A" w:rsidP="00346BC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Strava se nevydává do skleněných nebo znečištěných nádob,</w:t>
      </w:r>
    </w:p>
    <w:p w:rsidR="00242D4A" w:rsidRPr="00346BC2" w:rsidRDefault="00242D4A" w:rsidP="00346BC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podle zásad HACC</w:t>
      </w:r>
      <w:r w:rsidR="000F1DA9" w:rsidRPr="00346BC2">
        <w:rPr>
          <w:rFonts w:asciiTheme="minorHAnsi" w:hAnsiTheme="minorHAnsi" w:cstheme="minorHAnsi"/>
          <w:sz w:val="24"/>
          <w:szCs w:val="24"/>
        </w:rPr>
        <w:t xml:space="preserve">P má být strava spotřebována </w:t>
      </w:r>
      <w:r w:rsidR="003A7A63" w:rsidRPr="00346BC2">
        <w:rPr>
          <w:rFonts w:asciiTheme="minorHAnsi" w:hAnsiTheme="minorHAnsi" w:cstheme="minorHAnsi"/>
          <w:sz w:val="24"/>
          <w:szCs w:val="24"/>
        </w:rPr>
        <w:t>bezprostředně, nejvýše do 1 hodiny</w:t>
      </w:r>
      <w:r w:rsidRPr="00346BC2">
        <w:rPr>
          <w:rFonts w:asciiTheme="minorHAnsi" w:hAnsiTheme="minorHAnsi" w:cstheme="minorHAnsi"/>
          <w:sz w:val="24"/>
          <w:szCs w:val="24"/>
        </w:rPr>
        <w:t xml:space="preserve"> po naplnění nádob.</w:t>
      </w:r>
    </w:p>
    <w:p w:rsidR="00242D4A" w:rsidRPr="00346BC2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:rsidR="00242D4A" w:rsidRPr="00346BC2" w:rsidRDefault="00242D4A" w:rsidP="00242D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10. Rozsah služeb školního stravování</w:t>
      </w:r>
    </w:p>
    <w:p w:rsidR="00242D4A" w:rsidRPr="00346BC2" w:rsidRDefault="00242D4A" w:rsidP="00A440D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školní jídelna poskytuje strávníkům oběd včet</w:t>
      </w:r>
      <w:r w:rsidR="003A7A63" w:rsidRPr="00346BC2">
        <w:rPr>
          <w:rFonts w:asciiTheme="minorHAnsi" w:hAnsiTheme="minorHAnsi" w:cstheme="minorHAnsi"/>
          <w:sz w:val="24"/>
          <w:szCs w:val="24"/>
        </w:rPr>
        <w:t>ně polévky a pitného režimu</w:t>
      </w:r>
    </w:p>
    <w:p w:rsidR="00242D4A" w:rsidRPr="00346BC2" w:rsidRDefault="00242D4A" w:rsidP="00346BC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lastRenderedPageBreak/>
        <w:t xml:space="preserve">jídelní lístek je společně se seznamem alergenů vyvěšen na nástěnce </w:t>
      </w:r>
      <w:r w:rsidR="003A7A63" w:rsidRPr="00346BC2">
        <w:rPr>
          <w:rFonts w:asciiTheme="minorHAnsi" w:hAnsiTheme="minorHAnsi" w:cstheme="minorHAnsi"/>
          <w:sz w:val="24"/>
          <w:szCs w:val="24"/>
        </w:rPr>
        <w:t xml:space="preserve">u kanceláře </w:t>
      </w:r>
      <w:r w:rsidR="00346BC2" w:rsidRPr="00346BC2">
        <w:rPr>
          <w:rFonts w:asciiTheme="minorHAnsi" w:hAnsiTheme="minorHAnsi" w:cstheme="minorHAnsi"/>
          <w:sz w:val="24"/>
          <w:szCs w:val="24"/>
        </w:rPr>
        <w:t>školní jídelny</w:t>
      </w:r>
      <w:r w:rsidR="00492BFD" w:rsidRPr="00346BC2">
        <w:rPr>
          <w:rFonts w:asciiTheme="minorHAnsi" w:hAnsiTheme="minorHAnsi" w:cstheme="minorHAnsi"/>
          <w:sz w:val="24"/>
          <w:szCs w:val="24"/>
        </w:rPr>
        <w:t>,</w:t>
      </w:r>
      <w:r w:rsidRPr="00346BC2">
        <w:rPr>
          <w:rFonts w:asciiTheme="minorHAnsi" w:hAnsiTheme="minorHAnsi" w:cstheme="minorHAnsi"/>
          <w:sz w:val="24"/>
          <w:szCs w:val="24"/>
        </w:rPr>
        <w:t xml:space="preserve"> na</w:t>
      </w:r>
      <w:r w:rsidR="00492BFD" w:rsidRPr="00346BC2">
        <w:rPr>
          <w:rFonts w:asciiTheme="minorHAnsi" w:hAnsiTheme="minorHAnsi" w:cstheme="minorHAnsi"/>
          <w:sz w:val="24"/>
          <w:szCs w:val="24"/>
        </w:rPr>
        <w:t xml:space="preserve"> webových stránkách školy a na webové stránce </w:t>
      </w:r>
      <w:r w:rsidR="00346BC2" w:rsidRPr="00346BC2">
        <w:rPr>
          <w:rFonts w:asciiTheme="minorHAnsi" w:hAnsiTheme="minorHAnsi" w:cstheme="minorHAnsi"/>
          <w:sz w:val="24"/>
          <w:szCs w:val="24"/>
        </w:rPr>
        <w:t>STRAVA.CZ umožňující</w:t>
      </w:r>
      <w:r w:rsidRPr="00346BC2">
        <w:rPr>
          <w:rFonts w:asciiTheme="minorHAnsi" w:hAnsiTheme="minorHAnsi" w:cstheme="minorHAnsi"/>
          <w:sz w:val="24"/>
          <w:szCs w:val="24"/>
        </w:rPr>
        <w:t xml:space="preserve"> dálkový přístup</w:t>
      </w:r>
      <w:r w:rsidR="00C45C44">
        <w:rPr>
          <w:rFonts w:asciiTheme="minorHAnsi" w:hAnsiTheme="minorHAnsi" w:cstheme="minorHAnsi"/>
          <w:sz w:val="24"/>
          <w:szCs w:val="24"/>
        </w:rPr>
        <w:t xml:space="preserve">. Pro bezlepkovou dietu je jídelníček stejný, veškeré potraviny obsahující lepek jsou nahrazovány bezlepkovými. </w:t>
      </w:r>
      <w:bookmarkStart w:id="0" w:name="_GoBack"/>
      <w:bookmarkEnd w:id="0"/>
    </w:p>
    <w:p w:rsidR="00242D4A" w:rsidRPr="00346BC2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:rsidR="00242D4A" w:rsidRPr="00346BC2" w:rsidRDefault="00242D4A" w:rsidP="00242D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11. Úhrada stravování, normativy, limity</w:t>
      </w:r>
    </w:p>
    <w:p w:rsidR="00242D4A" w:rsidRPr="00346BC2" w:rsidRDefault="00242D4A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:rsidR="00242D4A" w:rsidRPr="00346BC2" w:rsidRDefault="00492BFD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cena stravného je uvedena</w:t>
      </w:r>
      <w:r w:rsidR="00242D4A" w:rsidRPr="00346BC2">
        <w:rPr>
          <w:rFonts w:asciiTheme="minorHAnsi" w:hAnsiTheme="minorHAnsi" w:cstheme="minorHAnsi"/>
          <w:sz w:val="24"/>
          <w:szCs w:val="24"/>
        </w:rPr>
        <w:t xml:space="preserve"> na webu školy a na nástěnce </w:t>
      </w:r>
      <w:r w:rsidRPr="00346BC2">
        <w:rPr>
          <w:rFonts w:asciiTheme="minorHAnsi" w:hAnsiTheme="minorHAnsi" w:cstheme="minorHAnsi"/>
          <w:sz w:val="24"/>
          <w:szCs w:val="24"/>
        </w:rPr>
        <w:t>u kanceláře školní</w:t>
      </w:r>
      <w:r w:rsidR="00242D4A" w:rsidRPr="00346BC2">
        <w:rPr>
          <w:rFonts w:asciiTheme="minorHAnsi" w:hAnsiTheme="minorHAnsi" w:cstheme="minorHAnsi"/>
          <w:sz w:val="24"/>
          <w:szCs w:val="24"/>
        </w:rPr>
        <w:t> jídeln</w:t>
      </w:r>
      <w:r w:rsidRPr="00346BC2">
        <w:rPr>
          <w:rFonts w:asciiTheme="minorHAnsi" w:hAnsiTheme="minorHAnsi" w:cstheme="minorHAnsi"/>
          <w:sz w:val="24"/>
          <w:szCs w:val="24"/>
        </w:rPr>
        <w:t>y</w:t>
      </w:r>
      <w:r w:rsidR="00242D4A" w:rsidRPr="00346BC2">
        <w:rPr>
          <w:rFonts w:asciiTheme="minorHAnsi" w:hAnsiTheme="minorHAnsi" w:cstheme="minorHAnsi"/>
          <w:sz w:val="24"/>
          <w:szCs w:val="24"/>
        </w:rPr>
        <w:t>,</w:t>
      </w:r>
    </w:p>
    <w:p w:rsidR="00242D4A" w:rsidRPr="00346BC2" w:rsidRDefault="00242D4A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cena oběda pro cizí strávníky se určuje na kalendářní rok podle nákladů za uplynulý rok,</w:t>
      </w:r>
    </w:p>
    <w:p w:rsidR="00242D4A" w:rsidRPr="00346BC2" w:rsidRDefault="00242D4A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změna ceny oběda je strávníkům vždy dopředu oznámena před inkasováním stravného, </w:t>
      </w:r>
    </w:p>
    <w:p w:rsidR="00242D4A" w:rsidRPr="00346BC2" w:rsidRDefault="00242D4A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cizím strávníkům se sděluje dodatkem ke smlouvě o poskytování stravování,</w:t>
      </w:r>
    </w:p>
    <w:p w:rsidR="00242D4A" w:rsidRPr="00346BC2" w:rsidRDefault="00242D4A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platby stravného jsou prováděny</w:t>
      </w:r>
      <w:r w:rsidR="00492BFD" w:rsidRPr="00346BC2">
        <w:rPr>
          <w:rFonts w:asciiTheme="minorHAnsi" w:hAnsiTheme="minorHAnsi" w:cstheme="minorHAnsi"/>
          <w:sz w:val="24"/>
          <w:szCs w:val="24"/>
        </w:rPr>
        <w:t xml:space="preserve"> hotově a</w:t>
      </w:r>
      <w:r w:rsidRPr="00346BC2">
        <w:rPr>
          <w:rFonts w:asciiTheme="minorHAnsi" w:hAnsiTheme="minorHAnsi" w:cstheme="minorHAnsi"/>
          <w:sz w:val="24"/>
          <w:szCs w:val="24"/>
        </w:rPr>
        <w:t xml:space="preserve"> zálohově z účtu k 8. dni v</w:t>
      </w:r>
      <w:r w:rsidR="00492BFD" w:rsidRPr="00346BC2">
        <w:rPr>
          <w:rFonts w:asciiTheme="minorHAnsi" w:hAnsiTheme="minorHAnsi" w:cstheme="minorHAnsi"/>
          <w:sz w:val="24"/>
          <w:szCs w:val="24"/>
        </w:rPr>
        <w:t xml:space="preserve"> následujícím </w:t>
      </w:r>
      <w:r w:rsidRPr="00346BC2">
        <w:rPr>
          <w:rFonts w:asciiTheme="minorHAnsi" w:hAnsiTheme="minorHAnsi" w:cstheme="minorHAnsi"/>
          <w:sz w:val="24"/>
          <w:szCs w:val="24"/>
        </w:rPr>
        <w:t>měsíci inkasem podle počtu stravovacích dní, </w:t>
      </w:r>
    </w:p>
    <w:p w:rsidR="00242D4A" w:rsidRPr="00346BC2" w:rsidRDefault="00242D4A" w:rsidP="00346BC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evidenci stravovaného žáka je nutné pořídit identifikační čip v ceně </w:t>
      </w:r>
      <w:r w:rsidR="00492BFD" w:rsidRPr="00346BC2">
        <w:rPr>
          <w:rFonts w:asciiTheme="minorHAnsi" w:hAnsiTheme="minorHAnsi" w:cstheme="minorHAnsi"/>
          <w:sz w:val="24"/>
          <w:szCs w:val="24"/>
        </w:rPr>
        <w:t>121,-</w:t>
      </w:r>
      <w:r w:rsidRPr="00346BC2">
        <w:rPr>
          <w:rFonts w:asciiTheme="minorHAnsi" w:hAnsiTheme="minorHAnsi" w:cstheme="minorHAnsi"/>
          <w:sz w:val="24"/>
          <w:szCs w:val="24"/>
        </w:rPr>
        <w:t xml:space="preserve"> Kč, kterým se žák prokazuje v jídelně po celou dobu školní docházky.  </w:t>
      </w:r>
    </w:p>
    <w:p w:rsidR="00242D4A" w:rsidRPr="00346BC2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:rsidR="00242D4A" w:rsidRPr="00346BC2" w:rsidRDefault="00242D4A" w:rsidP="00242D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12. Přihlašování a odhlašování stravování</w:t>
      </w:r>
    </w:p>
    <w:p w:rsidR="00242D4A" w:rsidRPr="00346BC2" w:rsidRDefault="00492BFD" w:rsidP="00346BC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Str</w:t>
      </w:r>
      <w:r w:rsidR="00242D4A" w:rsidRPr="00346BC2">
        <w:rPr>
          <w:rFonts w:asciiTheme="minorHAnsi" w:hAnsiTheme="minorHAnsi" w:cstheme="minorHAnsi"/>
          <w:sz w:val="24"/>
          <w:szCs w:val="24"/>
        </w:rPr>
        <w:t>á</w:t>
      </w:r>
      <w:r w:rsidRPr="00346BC2">
        <w:rPr>
          <w:rFonts w:asciiTheme="minorHAnsi" w:hAnsiTheme="minorHAnsi" w:cstheme="minorHAnsi"/>
          <w:sz w:val="24"/>
          <w:szCs w:val="24"/>
        </w:rPr>
        <w:t>vní</w:t>
      </w:r>
      <w:r w:rsidR="00242D4A" w:rsidRPr="00346BC2">
        <w:rPr>
          <w:rFonts w:asciiTheme="minorHAnsi" w:hAnsiTheme="minorHAnsi" w:cstheme="minorHAnsi"/>
          <w:sz w:val="24"/>
          <w:szCs w:val="24"/>
        </w:rPr>
        <w:t xml:space="preserve">ci se </w:t>
      </w:r>
      <w:r w:rsidR="00953B45" w:rsidRPr="00346BC2">
        <w:rPr>
          <w:rFonts w:asciiTheme="minorHAnsi" w:hAnsiTheme="minorHAnsi" w:cstheme="minorHAnsi"/>
          <w:sz w:val="24"/>
          <w:szCs w:val="24"/>
        </w:rPr>
        <w:t>přihlašují vyplněním přihlášky,</w:t>
      </w:r>
    </w:p>
    <w:p w:rsidR="00242D4A" w:rsidRPr="00346BC2" w:rsidRDefault="00242D4A" w:rsidP="00346BC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pro zařazení žáka do příslušné cenové kategorie stanovené vyhláškou je rozhodující věk, kterého dosáhne v příslušném školním roce (tj. v období od 1. 9. daného roku do 31. 8. roku následujícího),</w:t>
      </w:r>
    </w:p>
    <w:p w:rsidR="00242D4A" w:rsidRPr="00346BC2" w:rsidRDefault="00242D4A" w:rsidP="00346BC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případě onemocnění, absence je rodič povinen dítě odhlásit ze stravování. Odhlášení je možné vždy na následující den, telefonicky, osobně, elektronicky na webu jídelny,</w:t>
      </w:r>
    </w:p>
    <w:p w:rsidR="00242D4A" w:rsidRPr="00346BC2" w:rsidRDefault="00242D4A" w:rsidP="00346BC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v prvním dnu nemoci je možno stravu odebrat do jídlonosičů, pokud nebyla včas odhlášena, </w:t>
      </w:r>
    </w:p>
    <w:p w:rsidR="00242D4A" w:rsidRPr="00346BC2" w:rsidRDefault="00FB64E8" w:rsidP="00346BC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n</w:t>
      </w:r>
      <w:r w:rsidR="00242D4A" w:rsidRPr="00346BC2">
        <w:rPr>
          <w:rFonts w:asciiTheme="minorHAnsi" w:hAnsiTheme="minorHAnsi" w:cstheme="minorHAnsi"/>
          <w:sz w:val="24"/>
          <w:szCs w:val="24"/>
        </w:rPr>
        <w:t>a období prázdnin a mimořádného volna je strava odhlašována automaticky</w:t>
      </w:r>
      <w:r w:rsidRPr="00346BC2">
        <w:rPr>
          <w:rFonts w:asciiTheme="minorHAnsi" w:hAnsiTheme="minorHAnsi" w:cstheme="minorHAnsi"/>
          <w:sz w:val="24"/>
          <w:szCs w:val="24"/>
        </w:rPr>
        <w:t>,</w:t>
      </w:r>
      <w:r w:rsidR="00242D4A" w:rsidRPr="00346B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42D4A" w:rsidRPr="00346BC2" w:rsidRDefault="00FB64E8" w:rsidP="00346BC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p</w:t>
      </w:r>
      <w:r w:rsidR="00242D4A" w:rsidRPr="00346BC2">
        <w:rPr>
          <w:rFonts w:asciiTheme="minorHAnsi" w:hAnsiTheme="minorHAnsi" w:cstheme="minorHAnsi"/>
          <w:sz w:val="24"/>
          <w:szCs w:val="24"/>
        </w:rPr>
        <w:t xml:space="preserve">řipomínky ke stravování mohou žáci a rodiče projednat osobně, telefonicky, písemně nebo elektronickou poštou </w:t>
      </w:r>
      <w:proofErr w:type="gramStart"/>
      <w:r w:rsidR="00242D4A" w:rsidRPr="00346BC2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="00242D4A" w:rsidRPr="00346BC2">
        <w:rPr>
          <w:rFonts w:asciiTheme="minorHAnsi" w:hAnsiTheme="minorHAnsi" w:cstheme="minorHAnsi"/>
          <w:sz w:val="24"/>
          <w:szCs w:val="24"/>
        </w:rPr>
        <w:t xml:space="preserve"> vedoucí školní jídelny, případně s vedením školy.</w:t>
      </w:r>
    </w:p>
    <w:p w:rsidR="00242D4A" w:rsidRPr="00346BC2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:rsidR="00242D4A" w:rsidRPr="00346BC2" w:rsidRDefault="00242D4A" w:rsidP="00242D4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6BC2">
        <w:rPr>
          <w:rFonts w:asciiTheme="minorHAnsi" w:hAnsiTheme="minorHAnsi" w:cstheme="minorHAnsi"/>
          <w:b/>
          <w:bCs/>
          <w:sz w:val="24"/>
          <w:szCs w:val="24"/>
          <w:u w:val="single"/>
        </w:rPr>
        <w:t>13. Nárok na dotované školní stravování</w:t>
      </w:r>
    </w:p>
    <w:p w:rsidR="00FB64E8" w:rsidRPr="00346BC2" w:rsidRDefault="00242D4A" w:rsidP="00346BC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 xml:space="preserve">Vzniká pouze v souvislosti </w:t>
      </w:r>
      <w:proofErr w:type="gramStart"/>
      <w:r w:rsidRPr="00346BC2">
        <w:rPr>
          <w:rFonts w:asciiTheme="minorHAnsi" w:hAnsiTheme="minorHAnsi" w:cstheme="minorHAnsi"/>
          <w:sz w:val="24"/>
          <w:szCs w:val="24"/>
        </w:rPr>
        <w:t>s</w:t>
      </w:r>
      <w:proofErr w:type="gramEnd"/>
      <w:r w:rsidRPr="00346BC2">
        <w:rPr>
          <w:rFonts w:asciiTheme="minorHAnsi" w:hAnsiTheme="minorHAnsi" w:cstheme="minorHAnsi"/>
          <w:sz w:val="24"/>
          <w:szCs w:val="24"/>
        </w:rPr>
        <w:t xml:space="preserve"> přítomnosti žáka ve výuce, výjimkou je první den nemoci, kdy lze vydat oběd do jídlonosiče, pokud nebylo možno oběd včas odhlásit</w:t>
      </w:r>
      <w:r w:rsidR="00FB64E8" w:rsidRPr="00346BC2">
        <w:rPr>
          <w:rFonts w:asciiTheme="minorHAnsi" w:hAnsiTheme="minorHAnsi" w:cstheme="minorHAnsi"/>
          <w:sz w:val="24"/>
          <w:szCs w:val="24"/>
        </w:rPr>
        <w:t>,</w:t>
      </w:r>
    </w:p>
    <w:p w:rsidR="00242D4A" w:rsidRPr="00346BC2" w:rsidRDefault="00FB64E8" w:rsidP="00346BC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z</w:t>
      </w:r>
      <w:r w:rsidR="00242D4A" w:rsidRPr="00346BC2">
        <w:rPr>
          <w:rFonts w:asciiTheme="minorHAnsi" w:hAnsiTheme="minorHAnsi" w:cstheme="minorHAnsi"/>
          <w:sz w:val="24"/>
          <w:szCs w:val="24"/>
        </w:rPr>
        <w:t>a neodhlášené a neodebrané o</w:t>
      </w:r>
      <w:r w:rsidR="00953B45" w:rsidRPr="00346BC2">
        <w:rPr>
          <w:rFonts w:asciiTheme="minorHAnsi" w:hAnsiTheme="minorHAnsi" w:cstheme="minorHAnsi"/>
          <w:sz w:val="24"/>
          <w:szCs w:val="24"/>
        </w:rPr>
        <w:t>bědy není poskytována náhrada</w:t>
      </w:r>
    </w:p>
    <w:p w:rsidR="00242D4A" w:rsidRPr="00346BC2" w:rsidRDefault="00242D4A" w:rsidP="00242D4A">
      <w:pPr>
        <w:rPr>
          <w:rFonts w:asciiTheme="minorHAnsi" w:hAnsiTheme="minorHAnsi" w:cstheme="minorHAnsi"/>
          <w:sz w:val="24"/>
          <w:szCs w:val="24"/>
        </w:rPr>
      </w:pPr>
    </w:p>
    <w:p w:rsidR="00334950" w:rsidRPr="00346BC2" w:rsidRDefault="00334950" w:rsidP="0033495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3B45" w:rsidRPr="00346BC2" w:rsidRDefault="00334950" w:rsidP="00953B45">
      <w:pPr>
        <w:jc w:val="both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V</w:t>
      </w:r>
      <w:r w:rsidR="00953B45" w:rsidRPr="00346BC2">
        <w:rPr>
          <w:rFonts w:asciiTheme="minorHAnsi" w:hAnsiTheme="minorHAnsi" w:cstheme="minorHAnsi"/>
          <w:sz w:val="24"/>
          <w:szCs w:val="24"/>
        </w:rPr>
        <w:t xml:space="preserve"> Ústí nad Labem </w:t>
      </w:r>
      <w:r w:rsidRPr="00346BC2">
        <w:rPr>
          <w:rFonts w:asciiTheme="minorHAnsi" w:hAnsiTheme="minorHAnsi" w:cstheme="minorHAnsi"/>
          <w:sz w:val="24"/>
          <w:szCs w:val="24"/>
        </w:rPr>
        <w:t>dne</w:t>
      </w:r>
      <w:r w:rsidR="00953B45" w:rsidRPr="00346BC2">
        <w:rPr>
          <w:rFonts w:asciiTheme="minorHAnsi" w:hAnsiTheme="minorHAnsi" w:cstheme="minorHAnsi"/>
          <w:sz w:val="24"/>
          <w:szCs w:val="24"/>
        </w:rPr>
        <w:t>:</w:t>
      </w:r>
      <w:r w:rsidR="00346BC2">
        <w:rPr>
          <w:rFonts w:asciiTheme="minorHAnsi" w:hAnsiTheme="minorHAnsi" w:cstheme="minorHAnsi"/>
          <w:sz w:val="24"/>
          <w:szCs w:val="24"/>
        </w:rPr>
        <w:t xml:space="preserve"> 11. 12. 2023</w:t>
      </w:r>
    </w:p>
    <w:p w:rsidR="00953B45" w:rsidRPr="00346BC2" w:rsidRDefault="00953B45" w:rsidP="00953B4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34950" w:rsidRPr="00346BC2" w:rsidRDefault="00334950" w:rsidP="00334950">
      <w:pPr>
        <w:rPr>
          <w:rFonts w:asciiTheme="minorHAnsi" w:hAnsiTheme="minorHAnsi" w:cstheme="minorHAnsi"/>
          <w:i/>
          <w:sz w:val="24"/>
          <w:szCs w:val="24"/>
        </w:rPr>
      </w:pPr>
    </w:p>
    <w:p w:rsidR="00334950" w:rsidRPr="00346BC2" w:rsidRDefault="00334950" w:rsidP="00334950">
      <w:pPr>
        <w:rPr>
          <w:rFonts w:asciiTheme="minorHAnsi" w:hAnsiTheme="minorHAnsi" w:cstheme="minorHAnsi"/>
          <w:i/>
          <w:sz w:val="24"/>
          <w:szCs w:val="24"/>
        </w:rPr>
      </w:pPr>
    </w:p>
    <w:p w:rsidR="00334950" w:rsidRPr="00346BC2" w:rsidRDefault="00334950" w:rsidP="00334950">
      <w:pPr>
        <w:rPr>
          <w:rFonts w:asciiTheme="minorHAnsi" w:hAnsiTheme="minorHAnsi" w:cstheme="minorHAnsi"/>
          <w:sz w:val="24"/>
          <w:szCs w:val="24"/>
        </w:rPr>
      </w:pPr>
    </w:p>
    <w:p w:rsidR="00334950" w:rsidRPr="00346BC2" w:rsidRDefault="0006580B" w:rsidP="00334950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Mgr. Petra Holasová</w:t>
      </w:r>
    </w:p>
    <w:p w:rsidR="00334950" w:rsidRPr="00346BC2" w:rsidRDefault="00334950" w:rsidP="00334950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346BC2">
        <w:rPr>
          <w:rFonts w:asciiTheme="minorHAnsi" w:hAnsiTheme="minorHAnsi" w:cstheme="minorHAnsi"/>
          <w:sz w:val="24"/>
          <w:szCs w:val="24"/>
        </w:rPr>
        <w:t>ředitel</w:t>
      </w:r>
      <w:r w:rsidR="0006580B" w:rsidRPr="00346BC2">
        <w:rPr>
          <w:rFonts w:asciiTheme="minorHAnsi" w:hAnsiTheme="minorHAnsi" w:cstheme="minorHAnsi"/>
          <w:sz w:val="24"/>
          <w:szCs w:val="24"/>
        </w:rPr>
        <w:t>ka</w:t>
      </w:r>
      <w:r w:rsidRPr="00346BC2">
        <w:rPr>
          <w:rFonts w:asciiTheme="minorHAnsi" w:hAnsiTheme="minorHAnsi" w:cstheme="minorHAnsi"/>
          <w:sz w:val="24"/>
          <w:szCs w:val="24"/>
        </w:rPr>
        <w:t xml:space="preserve"> školy</w:t>
      </w:r>
    </w:p>
    <w:sectPr w:rsidR="00334950" w:rsidRPr="00346BC2" w:rsidSect="00397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44" w:rsidRDefault="001B3F44">
      <w:r>
        <w:separator/>
      </w:r>
    </w:p>
  </w:endnote>
  <w:endnote w:type="continuationSeparator" w:id="0">
    <w:p w:rsidR="001B3F44" w:rsidRDefault="001B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="00C05844"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="00C05844"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="00C05844"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="00C05844"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="00C05844"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="00C05844" w:rsidRPr="00A0220C">
      <w:rPr>
        <w:rStyle w:val="slostrnky"/>
      </w:rPr>
      <w:fldChar w:fldCharType="end"/>
    </w:r>
  </w:p>
  <w:p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9A" w:rsidRDefault="00066C9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C2" w:rsidRDefault="00346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44" w:rsidRDefault="001B3F44">
      <w:r>
        <w:separator/>
      </w:r>
    </w:p>
  </w:footnote>
  <w:footnote w:type="continuationSeparator" w:id="0">
    <w:p w:rsidR="001B3F44" w:rsidRDefault="001B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9A" w:rsidRPr="00346BC2" w:rsidRDefault="00346BC2" w:rsidP="0036762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rFonts w:asciiTheme="minorHAnsi" w:hAnsiTheme="minorHAnsi" w:cstheme="minorHAnsi"/>
        <w:sz w:val="18"/>
      </w:rPr>
    </w:pPr>
    <w:r w:rsidRPr="00346BC2">
      <w:rPr>
        <w:rFonts w:asciiTheme="minorHAnsi" w:hAnsiTheme="minorHAnsi" w:cstheme="minorHAnsi"/>
        <w:sz w:val="18"/>
      </w:rPr>
      <w:t>Fakultní základní škola Ústí nad Labem, České mládeže 230/2, příspěvková</w:t>
    </w:r>
    <w:r w:rsidR="00066C9A" w:rsidRPr="00346BC2">
      <w:rPr>
        <w:rFonts w:asciiTheme="minorHAnsi" w:hAnsiTheme="minorHAnsi" w:cstheme="minorHAnsi"/>
        <w:sz w:val="18"/>
      </w:rPr>
      <w:t xml:space="preserve"> organizace</w:t>
    </w:r>
  </w:p>
  <w:p w:rsidR="00066C9A" w:rsidRPr="0036762E" w:rsidRDefault="00066C9A" w:rsidP="003676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C2" w:rsidRDefault="00346B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C14"/>
    <w:multiLevelType w:val="hybridMultilevel"/>
    <w:tmpl w:val="9D263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B4E"/>
    <w:multiLevelType w:val="hybridMultilevel"/>
    <w:tmpl w:val="3F3EA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42A8"/>
    <w:multiLevelType w:val="hybridMultilevel"/>
    <w:tmpl w:val="B4000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6A1"/>
    <w:multiLevelType w:val="hybridMultilevel"/>
    <w:tmpl w:val="6974E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432"/>
    <w:multiLevelType w:val="hybridMultilevel"/>
    <w:tmpl w:val="6D0AB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546D2"/>
    <w:multiLevelType w:val="hybridMultilevel"/>
    <w:tmpl w:val="7AF6D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1BDA"/>
    <w:multiLevelType w:val="hybridMultilevel"/>
    <w:tmpl w:val="18281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7B94"/>
    <w:multiLevelType w:val="hybridMultilevel"/>
    <w:tmpl w:val="4EE63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9286F"/>
    <w:multiLevelType w:val="hybridMultilevel"/>
    <w:tmpl w:val="B7860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50"/>
    <w:rsid w:val="00013AB0"/>
    <w:rsid w:val="00036A19"/>
    <w:rsid w:val="0006580B"/>
    <w:rsid w:val="00066C9A"/>
    <w:rsid w:val="000F1DA9"/>
    <w:rsid w:val="00104AC0"/>
    <w:rsid w:val="00151CEA"/>
    <w:rsid w:val="00172C38"/>
    <w:rsid w:val="001744E2"/>
    <w:rsid w:val="001A0031"/>
    <w:rsid w:val="001B3F44"/>
    <w:rsid w:val="00242D4A"/>
    <w:rsid w:val="002B540D"/>
    <w:rsid w:val="002E7CAA"/>
    <w:rsid w:val="00334950"/>
    <w:rsid w:val="00346BC2"/>
    <w:rsid w:val="003514BF"/>
    <w:rsid w:val="00366F0A"/>
    <w:rsid w:val="0036762E"/>
    <w:rsid w:val="00397E21"/>
    <w:rsid w:val="003A7A63"/>
    <w:rsid w:val="003D71EA"/>
    <w:rsid w:val="004042C9"/>
    <w:rsid w:val="00451EB7"/>
    <w:rsid w:val="00471E37"/>
    <w:rsid w:val="004826B7"/>
    <w:rsid w:val="00492BFD"/>
    <w:rsid w:val="004C3208"/>
    <w:rsid w:val="004E0864"/>
    <w:rsid w:val="00507FB2"/>
    <w:rsid w:val="00584226"/>
    <w:rsid w:val="00604121"/>
    <w:rsid w:val="00667BE3"/>
    <w:rsid w:val="006B78C0"/>
    <w:rsid w:val="008137D0"/>
    <w:rsid w:val="00902677"/>
    <w:rsid w:val="009317A7"/>
    <w:rsid w:val="00933E85"/>
    <w:rsid w:val="00953B45"/>
    <w:rsid w:val="009C238F"/>
    <w:rsid w:val="00A0220C"/>
    <w:rsid w:val="00A247C2"/>
    <w:rsid w:val="00A440D6"/>
    <w:rsid w:val="00A51E74"/>
    <w:rsid w:val="00B16B6D"/>
    <w:rsid w:val="00B34B47"/>
    <w:rsid w:val="00B571D6"/>
    <w:rsid w:val="00B64D4E"/>
    <w:rsid w:val="00BD02BB"/>
    <w:rsid w:val="00C05844"/>
    <w:rsid w:val="00C22858"/>
    <w:rsid w:val="00C32EF3"/>
    <w:rsid w:val="00C45C44"/>
    <w:rsid w:val="00C62BF4"/>
    <w:rsid w:val="00D410C2"/>
    <w:rsid w:val="00D7744D"/>
    <w:rsid w:val="00D82254"/>
    <w:rsid w:val="00DB4736"/>
    <w:rsid w:val="00DF76AA"/>
    <w:rsid w:val="00E0717E"/>
    <w:rsid w:val="00E63F4C"/>
    <w:rsid w:val="00E80D7C"/>
    <w:rsid w:val="00EB3C4E"/>
    <w:rsid w:val="00EE6761"/>
    <w:rsid w:val="00F05D5D"/>
    <w:rsid w:val="00F76604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EEA9"/>
  <w15:docId w15:val="{4C56684C-7560-4FDD-B50D-95E64A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E7CA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E7CA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E7CA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2E7CAA"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rsid w:val="002E7CAA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2E7CAA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2E7CAA"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rsid w:val="002E7CAA"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rsid w:val="002E7CAA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E7CAA"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7CAA"/>
  </w:style>
  <w:style w:type="paragraph" w:styleId="Zkladntext">
    <w:name w:val="Body Text"/>
    <w:basedOn w:val="Normln"/>
    <w:rsid w:val="002E7CAA"/>
    <w:rPr>
      <w:color w:val="000000"/>
      <w:sz w:val="28"/>
    </w:rPr>
  </w:style>
  <w:style w:type="paragraph" w:customStyle="1" w:styleId="Prosttext1">
    <w:name w:val="Prostý text1"/>
    <w:basedOn w:val="Normln"/>
    <w:rsid w:val="002E7CAA"/>
    <w:rPr>
      <w:rFonts w:ascii="Courier New" w:hAnsi="Courier New"/>
    </w:rPr>
  </w:style>
  <w:style w:type="paragraph" w:customStyle="1" w:styleId="Zkladntext21">
    <w:name w:val="Základní text 21"/>
    <w:basedOn w:val="Normln"/>
    <w:rsid w:val="002E7CA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sid w:val="002E7CAA"/>
    <w:rPr>
      <w:sz w:val="18"/>
    </w:rPr>
  </w:style>
  <w:style w:type="paragraph" w:customStyle="1" w:styleId="BodyText21">
    <w:name w:val="Body Text 21"/>
    <w:basedOn w:val="Normln"/>
    <w:rsid w:val="002E7CAA"/>
    <w:rPr>
      <w:b/>
      <w:sz w:val="18"/>
    </w:rPr>
  </w:style>
  <w:style w:type="paragraph" w:customStyle="1" w:styleId="BodyText31">
    <w:name w:val="Body Text 31"/>
    <w:basedOn w:val="Normln"/>
    <w:rsid w:val="002E7CAA"/>
    <w:rPr>
      <w:b/>
      <w:i/>
      <w:sz w:val="18"/>
    </w:rPr>
  </w:style>
  <w:style w:type="paragraph" w:customStyle="1" w:styleId="Text">
    <w:name w:val="Text"/>
    <w:basedOn w:val="Normln"/>
    <w:rsid w:val="002E7CAA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sid w:val="002E7CAA"/>
    <w:rPr>
      <w:rFonts w:ascii="Courier New" w:hAnsi="Courier New"/>
    </w:rPr>
  </w:style>
  <w:style w:type="paragraph" w:styleId="Nzev">
    <w:name w:val="Title"/>
    <w:basedOn w:val="Normln"/>
    <w:qFormat/>
    <w:rsid w:val="002E7CAA"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semiHidden/>
    <w:unhideWhenUsed/>
    <w:rsid w:val="00DB4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1264</Words>
  <Characters>7433</Characters>
  <Application>Microsoft Office Word</Application>
  <DocSecurity>0</DocSecurity>
  <Lines>185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Reditel</cp:lastModifiedBy>
  <cp:revision>10</cp:revision>
  <cp:lastPrinted>2024-02-28T09:30:00Z</cp:lastPrinted>
  <dcterms:created xsi:type="dcterms:W3CDTF">2023-12-11T12:15:00Z</dcterms:created>
  <dcterms:modified xsi:type="dcterms:W3CDTF">2024-02-28T09:30:00Z</dcterms:modified>
  <cp:category>Kartotéka - směrnice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5ecd8ec2185ce4201b619a210f515e37f4740b0746107d51307fb08e2a5f4f7e</vt:lpwstr>
  </property>
</Properties>
</file>