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A7" w:rsidRPr="00D35795" w:rsidRDefault="00CC22A7" w:rsidP="00FB774D">
      <w:pPr>
        <w:spacing w:after="0" w:line="240" w:lineRule="auto"/>
        <w:outlineLvl w:val="0"/>
        <w:rPr>
          <w:rFonts w:ascii="Arial" w:hAnsi="Arial" w:cs="Arial"/>
          <w:b/>
        </w:rPr>
      </w:pPr>
      <w:r w:rsidRPr="00D35795">
        <w:rPr>
          <w:rFonts w:ascii="Arial" w:hAnsi="Arial" w:cs="Arial"/>
          <w:b/>
        </w:rPr>
        <w:t>Záznam o činnostech zpracování dle článku 30 nařízení GDPR</w:t>
      </w:r>
    </w:p>
    <w:p w:rsidR="00CC22A7" w:rsidRPr="00D35795" w:rsidRDefault="00CC22A7" w:rsidP="00CC22A7">
      <w:pPr>
        <w:spacing w:after="0" w:line="240" w:lineRule="auto"/>
        <w:rPr>
          <w:rFonts w:ascii="Arial" w:hAnsi="Arial" w:cs="Arial"/>
        </w:rPr>
      </w:pPr>
    </w:p>
    <w:p w:rsidR="00B32EC8" w:rsidRPr="00D35795" w:rsidRDefault="00B32EC8" w:rsidP="009D28E8">
      <w:pPr>
        <w:tabs>
          <w:tab w:val="left" w:pos="3312"/>
        </w:tabs>
        <w:spacing w:after="0" w:line="240" w:lineRule="auto"/>
        <w:rPr>
          <w:rFonts w:ascii="Arial" w:hAnsi="Arial" w:cs="Arial"/>
        </w:rPr>
      </w:pPr>
      <w:bookmarkStart w:id="0" w:name="_Hlk509119588"/>
      <w:r w:rsidRPr="00D35795">
        <w:rPr>
          <w:rFonts w:ascii="Arial" w:hAnsi="Arial" w:cs="Arial"/>
        </w:rPr>
        <w:t xml:space="preserve">Datum zpracování: </w:t>
      </w:r>
      <w:r w:rsidR="00C60B68" w:rsidRPr="00D35795">
        <w:rPr>
          <w:rFonts w:ascii="Arial" w:hAnsi="Arial" w:cs="Arial"/>
        </w:rPr>
        <w:t>1.</w:t>
      </w:r>
      <w:r w:rsidR="00D35795">
        <w:rPr>
          <w:rFonts w:ascii="Arial" w:hAnsi="Arial" w:cs="Arial"/>
        </w:rPr>
        <w:t xml:space="preserve"> </w:t>
      </w:r>
      <w:r w:rsidR="00C60B68" w:rsidRPr="00D35795">
        <w:rPr>
          <w:rFonts w:ascii="Arial" w:hAnsi="Arial" w:cs="Arial"/>
        </w:rPr>
        <w:t>8.</w:t>
      </w:r>
      <w:r w:rsidRPr="00D35795">
        <w:rPr>
          <w:rFonts w:ascii="Arial" w:hAnsi="Arial" w:cs="Arial"/>
        </w:rPr>
        <w:t xml:space="preserve"> 202</w:t>
      </w:r>
      <w:r w:rsidR="00C60B68" w:rsidRPr="00D35795">
        <w:rPr>
          <w:rFonts w:ascii="Arial" w:hAnsi="Arial" w:cs="Arial"/>
        </w:rPr>
        <w:t>3</w:t>
      </w:r>
      <w:r w:rsidR="009D28E8">
        <w:rPr>
          <w:rFonts w:ascii="Arial" w:hAnsi="Arial" w:cs="Arial"/>
        </w:rPr>
        <w:tab/>
      </w:r>
    </w:p>
    <w:bookmarkEnd w:id="0"/>
    <w:p w:rsidR="00B32EC8" w:rsidRDefault="00B32EC8" w:rsidP="00B32EC8">
      <w:pPr>
        <w:spacing w:after="0" w:line="240" w:lineRule="auto"/>
        <w:rPr>
          <w:rFonts w:ascii="Arial" w:hAnsi="Arial" w:cs="Arial"/>
        </w:rPr>
      </w:pPr>
      <w:r w:rsidRPr="00D35795">
        <w:rPr>
          <w:rFonts w:ascii="Arial" w:hAnsi="Arial" w:cs="Arial"/>
        </w:rPr>
        <w:t xml:space="preserve">Datum poslední aktualizace záznamu: </w:t>
      </w:r>
      <w:r w:rsidR="00234D88">
        <w:rPr>
          <w:rFonts w:ascii="Arial" w:hAnsi="Arial" w:cs="Arial"/>
        </w:rPr>
        <w:t>4</w:t>
      </w:r>
      <w:r w:rsidR="00C60B68" w:rsidRPr="00D35795">
        <w:rPr>
          <w:rFonts w:ascii="Arial" w:hAnsi="Arial" w:cs="Arial"/>
        </w:rPr>
        <w:t>.</w:t>
      </w:r>
      <w:r w:rsidRPr="00D35795">
        <w:rPr>
          <w:rFonts w:ascii="Arial" w:hAnsi="Arial" w:cs="Arial"/>
        </w:rPr>
        <w:t xml:space="preserve"> </w:t>
      </w:r>
      <w:r w:rsidR="00C60B68" w:rsidRPr="00D35795">
        <w:rPr>
          <w:rFonts w:ascii="Arial" w:hAnsi="Arial" w:cs="Arial"/>
        </w:rPr>
        <w:t>1.</w:t>
      </w:r>
      <w:r w:rsidRPr="00D35795">
        <w:rPr>
          <w:rFonts w:ascii="Arial" w:hAnsi="Arial" w:cs="Arial"/>
        </w:rPr>
        <w:t xml:space="preserve"> 202</w:t>
      </w:r>
      <w:r w:rsidR="00C60B68" w:rsidRPr="00D35795">
        <w:rPr>
          <w:rFonts w:ascii="Arial" w:hAnsi="Arial" w:cs="Arial"/>
        </w:rPr>
        <w:t>4</w:t>
      </w:r>
    </w:p>
    <w:p w:rsidR="00B32EC8" w:rsidRPr="00D35795" w:rsidRDefault="00B32EC8" w:rsidP="00B32EC8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10"/>
        <w:gridCol w:w="141"/>
        <w:gridCol w:w="3087"/>
        <w:gridCol w:w="181"/>
        <w:gridCol w:w="1729"/>
        <w:gridCol w:w="881"/>
        <w:gridCol w:w="2427"/>
      </w:tblGrid>
      <w:tr w:rsidR="00CC22A7" w:rsidRPr="00D35795" w:rsidTr="001E0649">
        <w:tc>
          <w:tcPr>
            <w:tcW w:w="10456" w:type="dxa"/>
            <w:gridSpan w:val="7"/>
            <w:shd w:val="clear" w:color="auto" w:fill="548DD4"/>
          </w:tcPr>
          <w:p w:rsidR="00CC22A7" w:rsidRPr="00D35795" w:rsidRDefault="00CC22A7" w:rsidP="00CC22A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35795">
              <w:rPr>
                <w:rFonts w:ascii="Arial" w:hAnsi="Arial" w:cs="Arial"/>
                <w:b/>
                <w:color w:val="FFFFFF" w:themeColor="background1"/>
              </w:rPr>
              <w:t>Správce osobních údajů</w:t>
            </w:r>
          </w:p>
        </w:tc>
      </w:tr>
      <w:tr w:rsidR="00C60B68" w:rsidRPr="00D35795" w:rsidTr="00D35795">
        <w:tc>
          <w:tcPr>
            <w:tcW w:w="2010" w:type="dxa"/>
          </w:tcPr>
          <w:p w:rsidR="00C60B68" w:rsidRPr="00D35795" w:rsidRDefault="00C60B68" w:rsidP="00C60B68">
            <w:pPr>
              <w:rPr>
                <w:rFonts w:ascii="Arial" w:hAnsi="Arial" w:cs="Arial"/>
                <w:b/>
              </w:rPr>
            </w:pPr>
            <w:r w:rsidRPr="00D35795">
              <w:rPr>
                <w:rFonts w:ascii="Arial" w:hAnsi="Arial" w:cs="Arial"/>
                <w:b/>
              </w:rPr>
              <w:t>Správce osobních údajů</w:t>
            </w:r>
          </w:p>
        </w:tc>
        <w:tc>
          <w:tcPr>
            <w:tcW w:w="3228" w:type="dxa"/>
            <w:gridSpan w:val="2"/>
          </w:tcPr>
          <w:p w:rsidR="00C60B68" w:rsidRPr="00D35795" w:rsidRDefault="00C60B68" w:rsidP="00C60B68">
            <w:pPr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Fakultní základní škola Ústí nad Labem, České mládeže 230/2, příspěvková organizace</w:t>
            </w:r>
          </w:p>
          <w:p w:rsidR="00C60B68" w:rsidRPr="00D35795" w:rsidRDefault="00C60B68" w:rsidP="00C60B68">
            <w:pPr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 xml:space="preserve">České mládeže 230/2, </w:t>
            </w:r>
            <w:proofErr w:type="spellStart"/>
            <w:r w:rsidRPr="00D35795">
              <w:rPr>
                <w:rFonts w:ascii="Arial" w:hAnsi="Arial" w:cs="Arial"/>
              </w:rPr>
              <w:t>Klíše</w:t>
            </w:r>
            <w:proofErr w:type="spellEnd"/>
            <w:r w:rsidRPr="00D35795">
              <w:rPr>
                <w:rFonts w:ascii="Arial" w:hAnsi="Arial" w:cs="Arial"/>
              </w:rPr>
              <w:t>,</w:t>
            </w:r>
            <w:r w:rsidRPr="00D35795">
              <w:rPr>
                <w:rFonts w:ascii="Arial" w:hAnsi="Arial" w:cs="Arial"/>
              </w:rPr>
              <w:br/>
              <w:t>400 01 Ústí nad Labem</w:t>
            </w:r>
          </w:p>
          <w:p w:rsidR="00C60B68" w:rsidRPr="00D35795" w:rsidRDefault="00C60B68" w:rsidP="00C60B68">
            <w:pPr>
              <w:tabs>
                <w:tab w:val="right" w:pos="2910"/>
              </w:tabs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IČO: 44553315</w:t>
            </w:r>
            <w:r w:rsidRPr="00D35795">
              <w:rPr>
                <w:rFonts w:ascii="Arial" w:hAnsi="Arial" w:cs="Arial"/>
              </w:rPr>
              <w:tab/>
            </w:r>
          </w:p>
          <w:p w:rsidR="00C60B68" w:rsidRPr="00D35795" w:rsidRDefault="00C60B68" w:rsidP="00C60B68">
            <w:pPr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 xml:space="preserve">Datová schránka: wk6yd33 </w:t>
            </w:r>
          </w:p>
        </w:tc>
        <w:tc>
          <w:tcPr>
            <w:tcW w:w="1910" w:type="dxa"/>
            <w:gridSpan w:val="2"/>
          </w:tcPr>
          <w:p w:rsidR="00C60B68" w:rsidRPr="00D35795" w:rsidRDefault="00C60B68" w:rsidP="00C60B68">
            <w:pPr>
              <w:rPr>
                <w:rFonts w:ascii="Arial" w:hAnsi="Arial" w:cs="Arial"/>
                <w:b/>
              </w:rPr>
            </w:pPr>
            <w:r w:rsidRPr="00D35795">
              <w:rPr>
                <w:rFonts w:ascii="Arial" w:hAnsi="Arial" w:cs="Arial"/>
                <w:b/>
              </w:rPr>
              <w:t>Zástupce správce osobních údajů</w:t>
            </w:r>
          </w:p>
        </w:tc>
        <w:tc>
          <w:tcPr>
            <w:tcW w:w="3308" w:type="dxa"/>
            <w:gridSpan w:val="2"/>
          </w:tcPr>
          <w:p w:rsidR="00C60B68" w:rsidRPr="00D35795" w:rsidRDefault="00C60B68" w:rsidP="00C60B68">
            <w:pPr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Mgr. Bc. Petra Holasová</w:t>
            </w:r>
          </w:p>
          <w:p w:rsidR="00C60B68" w:rsidRPr="00D35795" w:rsidRDefault="00C60B68" w:rsidP="00C60B68">
            <w:pPr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Ředitelka</w:t>
            </w:r>
          </w:p>
          <w:p w:rsidR="00C60B68" w:rsidRPr="00D35795" w:rsidRDefault="00C60B68" w:rsidP="00C60B68">
            <w:pPr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Telefon: 475 209 079</w:t>
            </w:r>
          </w:p>
          <w:p w:rsidR="00C60B68" w:rsidRPr="00D35795" w:rsidRDefault="00C60B68" w:rsidP="00C60B68">
            <w:pPr>
              <w:tabs>
                <w:tab w:val="left" w:pos="2145"/>
              </w:tabs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Mobil: 724 474 130</w:t>
            </w:r>
            <w:r w:rsidRPr="00D35795">
              <w:rPr>
                <w:rFonts w:ascii="Arial" w:hAnsi="Arial" w:cs="Arial"/>
              </w:rPr>
              <w:tab/>
            </w:r>
          </w:p>
          <w:p w:rsidR="00C60B68" w:rsidRPr="00D35795" w:rsidRDefault="00C60B68" w:rsidP="00C60B68">
            <w:pPr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 xml:space="preserve">Email: </w:t>
            </w:r>
            <w:hyperlink r:id="rId6" w:history="1">
              <w:r w:rsidRPr="00D35795">
                <w:rPr>
                  <w:rStyle w:val="Hypertextovodkaz"/>
                  <w:rFonts w:ascii="Arial" w:hAnsi="Arial" w:cs="Arial"/>
                </w:rPr>
                <w:t>holasova@zsceskemladeze.cz</w:t>
              </w:r>
            </w:hyperlink>
          </w:p>
        </w:tc>
      </w:tr>
      <w:tr w:rsidR="00C60B68" w:rsidRPr="00D35795" w:rsidTr="00D35795">
        <w:tc>
          <w:tcPr>
            <w:tcW w:w="2010" w:type="dxa"/>
          </w:tcPr>
          <w:p w:rsidR="00C60B68" w:rsidRPr="00D35795" w:rsidRDefault="00C60B68" w:rsidP="00C60B68">
            <w:pPr>
              <w:rPr>
                <w:rFonts w:ascii="Arial" w:hAnsi="Arial" w:cs="Arial"/>
                <w:b/>
              </w:rPr>
            </w:pPr>
            <w:r w:rsidRPr="00D35795">
              <w:rPr>
                <w:rFonts w:ascii="Arial" w:hAnsi="Arial" w:cs="Arial"/>
                <w:b/>
              </w:rPr>
              <w:t>Statutární zástupce</w:t>
            </w:r>
          </w:p>
        </w:tc>
        <w:tc>
          <w:tcPr>
            <w:tcW w:w="3228" w:type="dxa"/>
            <w:gridSpan w:val="2"/>
          </w:tcPr>
          <w:p w:rsidR="00C60B68" w:rsidRPr="00D35795" w:rsidRDefault="00C60B68" w:rsidP="00C60B68">
            <w:pPr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Mgr. Bc. Petra Holasová</w:t>
            </w:r>
          </w:p>
          <w:p w:rsidR="00C60B68" w:rsidRPr="00D35795" w:rsidRDefault="00C60B68" w:rsidP="00C60B68">
            <w:pPr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Ředitelka</w:t>
            </w:r>
          </w:p>
          <w:p w:rsidR="00C60B68" w:rsidRPr="00D35795" w:rsidRDefault="00C60B68" w:rsidP="00C60B68">
            <w:pPr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Telefon: 475 209 079</w:t>
            </w:r>
          </w:p>
          <w:p w:rsidR="00C60B68" w:rsidRPr="00D35795" w:rsidRDefault="00C60B68" w:rsidP="00C60B68">
            <w:pPr>
              <w:tabs>
                <w:tab w:val="left" w:pos="2145"/>
              </w:tabs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Mobil: 724 474 130</w:t>
            </w:r>
          </w:p>
          <w:p w:rsidR="00C60B68" w:rsidRPr="00D35795" w:rsidRDefault="00C60B68" w:rsidP="00C60B68">
            <w:pPr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 xml:space="preserve">Email: </w:t>
            </w:r>
            <w:hyperlink r:id="rId7" w:history="1">
              <w:r w:rsidRPr="00D35795">
                <w:rPr>
                  <w:rStyle w:val="Hypertextovodkaz"/>
                  <w:rFonts w:ascii="Arial" w:hAnsi="Arial" w:cs="Arial"/>
                </w:rPr>
                <w:t>holasova@zsceskemladeze.cz</w:t>
              </w:r>
            </w:hyperlink>
          </w:p>
        </w:tc>
        <w:tc>
          <w:tcPr>
            <w:tcW w:w="1910" w:type="dxa"/>
            <w:gridSpan w:val="2"/>
          </w:tcPr>
          <w:p w:rsidR="00C60B68" w:rsidRPr="00D35795" w:rsidRDefault="00C60B68" w:rsidP="00C60B68">
            <w:pPr>
              <w:rPr>
                <w:rFonts w:ascii="Arial" w:hAnsi="Arial" w:cs="Arial"/>
                <w:b/>
              </w:rPr>
            </w:pPr>
            <w:r w:rsidRPr="00D35795">
              <w:rPr>
                <w:rFonts w:ascii="Arial" w:hAnsi="Arial" w:cs="Arial"/>
                <w:b/>
              </w:rPr>
              <w:t>Pověřenec pro ochranu osobních údajů</w:t>
            </w:r>
          </w:p>
        </w:tc>
        <w:tc>
          <w:tcPr>
            <w:tcW w:w="3308" w:type="dxa"/>
            <w:gridSpan w:val="2"/>
          </w:tcPr>
          <w:p w:rsidR="00C60B68" w:rsidRPr="00D35795" w:rsidRDefault="00C60B68" w:rsidP="00C60B68">
            <w:pPr>
              <w:rPr>
                <w:rFonts w:ascii="Arial" w:hAnsi="Arial" w:cs="Arial"/>
                <w:highlight w:val="red"/>
              </w:rPr>
            </w:pPr>
            <w:r w:rsidRPr="00D35795">
              <w:rPr>
                <w:rFonts w:ascii="Arial" w:hAnsi="Arial" w:cs="Arial"/>
              </w:rPr>
              <w:t>Ing. Martin Kolář</w:t>
            </w:r>
            <w:r w:rsidRPr="00D35795">
              <w:rPr>
                <w:rFonts w:ascii="Arial" w:hAnsi="Arial" w:cs="Arial"/>
              </w:rPr>
              <w:br/>
            </w:r>
            <w:r w:rsidRPr="00D35795">
              <w:rPr>
                <w:rFonts w:ascii="Arial" w:eastAsia="Tahoma" w:hAnsi="Arial" w:cs="Arial"/>
              </w:rPr>
              <w:t xml:space="preserve">E-mail: </w:t>
            </w:r>
            <w:hyperlink r:id="rId8" w:history="1">
              <w:r w:rsidRPr="00D35795">
                <w:rPr>
                  <w:rStyle w:val="Hypertextovodkaz"/>
                  <w:rFonts w:ascii="Arial" w:eastAsia="Tahoma" w:hAnsi="Arial" w:cs="Arial"/>
                </w:rPr>
                <w:t>gdpr-po@metropolnet.cz</w:t>
              </w:r>
            </w:hyperlink>
            <w:r w:rsidRPr="00D35795">
              <w:rPr>
                <w:rFonts w:ascii="Arial" w:eastAsia="Tahoma" w:hAnsi="Arial" w:cs="Arial"/>
              </w:rPr>
              <w:br/>
              <w:t>Tel.: 777 150 317</w:t>
            </w:r>
            <w:r w:rsidRPr="00D35795">
              <w:rPr>
                <w:rFonts w:ascii="Arial" w:eastAsia="Tahoma" w:hAnsi="Arial" w:cs="Arial"/>
              </w:rPr>
              <w:br/>
            </w:r>
            <w:hyperlink r:id="rId9" w:history="1">
              <w:r w:rsidRPr="00D35795">
                <w:rPr>
                  <w:rStyle w:val="Hypertextovodkaz"/>
                  <w:rFonts w:ascii="Arial" w:eastAsia="Tahoma" w:hAnsi="Arial" w:cs="Arial"/>
                </w:rPr>
                <w:t>www.metropolnet.cz</w:t>
              </w:r>
            </w:hyperlink>
          </w:p>
        </w:tc>
      </w:tr>
      <w:tr w:rsidR="00104F90" w:rsidRPr="00D35795" w:rsidTr="00D35795">
        <w:trPr>
          <w:trHeight w:val="740"/>
        </w:trPr>
        <w:tc>
          <w:tcPr>
            <w:tcW w:w="2010" w:type="dxa"/>
            <w:vAlign w:val="center"/>
          </w:tcPr>
          <w:p w:rsidR="008F2EE2" w:rsidRPr="00D35795" w:rsidRDefault="00104F90" w:rsidP="00C60B68">
            <w:pPr>
              <w:rPr>
                <w:rFonts w:ascii="Arial" w:hAnsi="Arial" w:cs="Arial"/>
                <w:b/>
              </w:rPr>
            </w:pPr>
            <w:r w:rsidRPr="00D35795">
              <w:rPr>
                <w:rFonts w:ascii="Arial" w:hAnsi="Arial" w:cs="Arial"/>
                <w:b/>
              </w:rPr>
              <w:t>Zpracovatel osobních údajů</w:t>
            </w:r>
          </w:p>
        </w:tc>
        <w:tc>
          <w:tcPr>
            <w:tcW w:w="8446" w:type="dxa"/>
            <w:gridSpan w:val="6"/>
            <w:vAlign w:val="center"/>
          </w:tcPr>
          <w:p w:rsidR="00C60B68" w:rsidRPr="00D35795" w:rsidRDefault="00F517A3" w:rsidP="00C60B68">
            <w:pPr>
              <w:rPr>
                <w:rFonts w:ascii="Arial" w:hAnsi="Arial" w:cs="Arial"/>
                <w:bCs/>
              </w:rPr>
            </w:pPr>
            <w:proofErr w:type="spellStart"/>
            <w:r w:rsidRPr="00F517A3">
              <w:rPr>
                <w:rFonts w:ascii="Arial" w:hAnsi="Arial" w:cs="Arial"/>
                <w:b/>
                <w:bCs/>
              </w:rPr>
              <w:t>Metropolnet</w:t>
            </w:r>
            <w:proofErr w:type="spellEnd"/>
            <w:r w:rsidRPr="00F517A3">
              <w:rPr>
                <w:rFonts w:ascii="Arial" w:hAnsi="Arial" w:cs="Arial"/>
                <w:b/>
                <w:bCs/>
              </w:rPr>
              <w:t>, a.s</w:t>
            </w:r>
            <w:r w:rsidRPr="00A70877">
              <w:rPr>
                <w:rFonts w:ascii="Arial" w:hAnsi="Arial" w:cs="Arial"/>
                <w:bCs/>
              </w:rPr>
              <w:t>., Mírové náměstí 3097/37, 400 01 Ústí nad Labem, IČO: 25439022 – p</w:t>
            </w:r>
            <w:r>
              <w:rPr>
                <w:rFonts w:ascii="Arial" w:hAnsi="Arial" w:cs="Arial"/>
                <w:bCs/>
              </w:rPr>
              <w:t>říslušná</w:t>
            </w:r>
            <w:r w:rsidRPr="00A70877">
              <w:rPr>
                <w:rFonts w:ascii="Arial" w:hAnsi="Arial" w:cs="Arial"/>
                <w:bCs/>
              </w:rPr>
              <w:t xml:space="preserve"> osoba</w:t>
            </w:r>
            <w:r>
              <w:rPr>
                <w:rFonts w:ascii="Arial" w:hAnsi="Arial" w:cs="Arial"/>
                <w:bCs/>
              </w:rPr>
              <w:t xml:space="preserve"> a správa systému </w:t>
            </w:r>
            <w:proofErr w:type="spellStart"/>
            <w:r w:rsidRPr="00527934">
              <w:rPr>
                <w:rFonts w:ascii="Arial" w:hAnsi="Arial" w:cs="Arial"/>
                <w:b/>
              </w:rPr>
              <w:t>qHlas</w:t>
            </w:r>
            <w:proofErr w:type="spellEnd"/>
          </w:p>
          <w:p w:rsidR="00234D88" w:rsidRDefault="00234D88" w:rsidP="00234D88">
            <w:pPr>
              <w:tabs>
                <w:tab w:val="center" w:pos="1543"/>
              </w:tabs>
              <w:rPr>
                <w:rFonts w:ascii="Arial" w:hAnsi="Arial" w:cs="Arial"/>
              </w:rPr>
            </w:pPr>
            <w:r w:rsidRPr="00F517A3">
              <w:rPr>
                <w:rFonts w:ascii="Arial" w:hAnsi="Arial" w:cs="Arial"/>
                <w:b/>
              </w:rPr>
              <w:t>QCM, s.r.o.,</w:t>
            </w:r>
            <w:r w:rsidRPr="00527934">
              <w:rPr>
                <w:rFonts w:ascii="Arial" w:hAnsi="Arial" w:cs="Arial"/>
              </w:rPr>
              <w:t xml:space="preserve"> Heršpická 813/5, 639 00 Brno, IČO 26262525 – portál </w:t>
            </w:r>
            <w:proofErr w:type="spellStart"/>
            <w:r w:rsidRPr="00527934">
              <w:rPr>
                <w:rFonts w:ascii="Arial" w:hAnsi="Arial" w:cs="Arial"/>
                <w:b/>
              </w:rPr>
              <w:t>qHlas</w:t>
            </w:r>
            <w:proofErr w:type="spellEnd"/>
            <w:r w:rsidRPr="00527934">
              <w:rPr>
                <w:rFonts w:ascii="Arial" w:hAnsi="Arial" w:cs="Arial"/>
              </w:rPr>
              <w:t xml:space="preserve"> – servis a aktualizace</w:t>
            </w:r>
          </w:p>
          <w:p w:rsidR="00104F90" w:rsidRPr="00D35795" w:rsidRDefault="00104F90" w:rsidP="00C90C99">
            <w:pPr>
              <w:tabs>
                <w:tab w:val="center" w:pos="1543"/>
              </w:tabs>
              <w:rPr>
                <w:rFonts w:ascii="Arial" w:hAnsi="Arial" w:cs="Arial"/>
              </w:rPr>
            </w:pPr>
          </w:p>
        </w:tc>
      </w:tr>
      <w:tr w:rsidR="0087723A" w:rsidRPr="00D35795" w:rsidTr="001E0649">
        <w:tc>
          <w:tcPr>
            <w:tcW w:w="10456" w:type="dxa"/>
            <w:gridSpan w:val="7"/>
            <w:shd w:val="clear" w:color="auto" w:fill="548DD4"/>
          </w:tcPr>
          <w:p w:rsidR="0087723A" w:rsidRPr="00D35795" w:rsidRDefault="0087723A" w:rsidP="0087723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35795">
              <w:rPr>
                <w:rFonts w:ascii="Arial" w:hAnsi="Arial" w:cs="Arial"/>
                <w:b/>
                <w:color w:val="FFFFFF" w:themeColor="background1"/>
              </w:rPr>
              <w:t>Činnost zpracování</w:t>
            </w:r>
          </w:p>
        </w:tc>
      </w:tr>
      <w:tr w:rsidR="00000C9B" w:rsidRPr="00D35795" w:rsidTr="00D35795">
        <w:tc>
          <w:tcPr>
            <w:tcW w:w="2151" w:type="dxa"/>
            <w:gridSpan w:val="2"/>
          </w:tcPr>
          <w:p w:rsidR="00000C9B" w:rsidRPr="00D35795" w:rsidRDefault="00000C9B" w:rsidP="00000C9B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Účel činnosti zpracování osobních údajů</w:t>
            </w:r>
          </w:p>
        </w:tc>
        <w:tc>
          <w:tcPr>
            <w:tcW w:w="8305" w:type="dxa"/>
            <w:gridSpan w:val="5"/>
          </w:tcPr>
          <w:p w:rsidR="00000C9B" w:rsidRPr="00D35795" w:rsidRDefault="00000C9B" w:rsidP="009C605F">
            <w:pPr>
              <w:tabs>
                <w:tab w:val="left" w:pos="4332"/>
              </w:tabs>
              <w:spacing w:before="120" w:after="120"/>
              <w:rPr>
                <w:rFonts w:ascii="Arial" w:hAnsi="Arial" w:cs="Arial"/>
                <w:b/>
              </w:rPr>
            </w:pPr>
            <w:r w:rsidRPr="00D35795">
              <w:rPr>
                <w:rFonts w:ascii="Arial" w:hAnsi="Arial" w:cs="Arial"/>
                <w:b/>
              </w:rPr>
              <w:t>Ochran</w:t>
            </w:r>
            <w:r w:rsidR="009C605F" w:rsidRPr="00D35795">
              <w:rPr>
                <w:rFonts w:ascii="Arial" w:hAnsi="Arial" w:cs="Arial"/>
                <w:b/>
              </w:rPr>
              <w:t xml:space="preserve">a oznamovatelů – </w:t>
            </w:r>
            <w:proofErr w:type="spellStart"/>
            <w:r w:rsidR="009C605F" w:rsidRPr="00D35795">
              <w:rPr>
                <w:rFonts w:ascii="Arial" w:hAnsi="Arial" w:cs="Arial"/>
                <w:b/>
              </w:rPr>
              <w:t>Whistleblowing</w:t>
            </w:r>
            <w:proofErr w:type="spellEnd"/>
          </w:p>
          <w:p w:rsidR="00C90C99" w:rsidRPr="00D35795" w:rsidRDefault="00C90C99" w:rsidP="00C90C99">
            <w:pPr>
              <w:pStyle w:val="Odstavecseseznamem"/>
              <w:numPr>
                <w:ilvl w:val="0"/>
                <w:numId w:val="2"/>
              </w:numPr>
              <w:spacing w:before="60" w:after="60" w:line="276" w:lineRule="auto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evidence oznámení</w:t>
            </w:r>
          </w:p>
          <w:p w:rsidR="00C90C99" w:rsidRPr="00D35795" w:rsidRDefault="00C90C99" w:rsidP="00C90C99">
            <w:pPr>
              <w:pStyle w:val="Odstavecseseznamem"/>
              <w:numPr>
                <w:ilvl w:val="0"/>
                <w:numId w:val="2"/>
              </w:numPr>
              <w:spacing w:before="60" w:after="60" w:line="276" w:lineRule="auto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řešení oznámení</w:t>
            </w:r>
            <w:r w:rsidR="0011005F" w:rsidRPr="00D35795">
              <w:rPr>
                <w:rFonts w:ascii="Arial" w:hAnsi="Arial" w:cs="Arial"/>
              </w:rPr>
              <w:t xml:space="preserve"> a s ním spojená agenda</w:t>
            </w:r>
          </w:p>
          <w:p w:rsidR="00C90C99" w:rsidRPr="00D35795" w:rsidRDefault="00234D88" w:rsidP="00F517A3">
            <w:pPr>
              <w:pStyle w:val="Odstavecseseznamem"/>
              <w:numPr>
                <w:ilvl w:val="0"/>
                <w:numId w:val="2"/>
              </w:num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A70877">
              <w:rPr>
                <w:rFonts w:ascii="Arial" w:hAnsi="Arial" w:cs="Arial"/>
              </w:rPr>
              <w:t>správa VOS (vnitřního oznamovacího systému)</w:t>
            </w:r>
            <w:r>
              <w:rPr>
                <w:rFonts w:ascii="Arial" w:hAnsi="Arial" w:cs="Arial"/>
              </w:rPr>
              <w:t xml:space="preserve"> qHlas.cz</w:t>
            </w:r>
          </w:p>
        </w:tc>
      </w:tr>
      <w:tr w:rsidR="0087723A" w:rsidRPr="00D35795" w:rsidTr="00D35795">
        <w:tc>
          <w:tcPr>
            <w:tcW w:w="2151" w:type="dxa"/>
            <w:gridSpan w:val="2"/>
          </w:tcPr>
          <w:p w:rsidR="0087723A" w:rsidRPr="00D35795" w:rsidRDefault="0087723A" w:rsidP="0087723A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Zodpovědná osoba</w:t>
            </w:r>
          </w:p>
        </w:tc>
        <w:tc>
          <w:tcPr>
            <w:tcW w:w="8305" w:type="dxa"/>
            <w:gridSpan w:val="5"/>
          </w:tcPr>
          <w:p w:rsidR="0087723A" w:rsidRPr="00D35795" w:rsidRDefault="00B625C4" w:rsidP="0087723A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Mgr. Bc. Petra Holasová - ředitelka</w:t>
            </w:r>
          </w:p>
        </w:tc>
      </w:tr>
      <w:tr w:rsidR="00234D88" w:rsidRPr="00D35795" w:rsidTr="00D35795">
        <w:tc>
          <w:tcPr>
            <w:tcW w:w="2151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Kategorie subjektů osobních údajů</w:t>
            </w:r>
          </w:p>
        </w:tc>
        <w:tc>
          <w:tcPr>
            <w:tcW w:w="8305" w:type="dxa"/>
            <w:gridSpan w:val="5"/>
          </w:tcPr>
          <w:p w:rsidR="00234D88" w:rsidRPr="00A70877" w:rsidRDefault="00234D88" w:rsidP="00234D88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A70877">
              <w:rPr>
                <w:rFonts w:ascii="Arial" w:hAnsi="Arial" w:cs="Arial"/>
              </w:rPr>
              <w:t>Oznamovatel / fyzická osoba</w:t>
            </w:r>
          </w:p>
          <w:p w:rsidR="00234D88" w:rsidRDefault="00234D88" w:rsidP="00234D88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Osoba, jíž se týká oznámení</w:t>
            </w:r>
          </w:p>
          <w:p w:rsidR="00234D88" w:rsidRPr="00A70877" w:rsidRDefault="00234D88" w:rsidP="00234D88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pomáhající s šetřením oznámení</w:t>
            </w:r>
          </w:p>
        </w:tc>
      </w:tr>
      <w:tr w:rsidR="00234D88" w:rsidRPr="00D35795" w:rsidTr="00D35795">
        <w:tc>
          <w:tcPr>
            <w:tcW w:w="2151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Kategorie příjemců osobních údajů</w:t>
            </w:r>
          </w:p>
        </w:tc>
        <w:tc>
          <w:tcPr>
            <w:tcW w:w="8305" w:type="dxa"/>
            <w:gridSpan w:val="5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 xml:space="preserve">Uživatel osobních údajů </w:t>
            </w:r>
          </w:p>
          <w:p w:rsidR="00234D88" w:rsidRPr="00D35795" w:rsidRDefault="00234D88" w:rsidP="00234D88">
            <w:pPr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Zaměstnanci dle řešeného oznámení – šetření a řešení (bez osobních údajů oznamovatele)</w:t>
            </w: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Zpracovatel - Příslušná/pověřená osoba:</w:t>
            </w:r>
          </w:p>
          <w:p w:rsidR="00234D88" w:rsidRPr="00D35795" w:rsidRDefault="00234D88" w:rsidP="00234D88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026" w:hanging="284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Ing Martin Kolář</w:t>
            </w:r>
          </w:p>
          <w:p w:rsidR="00234D88" w:rsidRPr="00D35795" w:rsidRDefault="00234D88" w:rsidP="00234D88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026" w:hanging="284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Kateřina Slivová</w:t>
            </w:r>
          </w:p>
          <w:p w:rsidR="00234D88" w:rsidRPr="00D35795" w:rsidRDefault="00234D88" w:rsidP="00234D88">
            <w:pPr>
              <w:pStyle w:val="Odstavecseseznamem"/>
              <w:tabs>
                <w:tab w:val="left" w:pos="1935"/>
              </w:tabs>
              <w:spacing w:before="120" w:after="120"/>
              <w:rPr>
                <w:rFonts w:ascii="Arial" w:hAnsi="Arial" w:cs="Arial"/>
                <w:highlight w:val="yellow"/>
              </w:rPr>
            </w:pP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Externí příjemce:</w:t>
            </w:r>
          </w:p>
          <w:p w:rsidR="00234D88" w:rsidRPr="00D35795" w:rsidRDefault="00234D88" w:rsidP="00234D88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Orgány činné v trestním řízení</w:t>
            </w:r>
          </w:p>
        </w:tc>
      </w:tr>
      <w:tr w:rsidR="00234D88" w:rsidRPr="00D35795" w:rsidTr="00D35795">
        <w:tc>
          <w:tcPr>
            <w:tcW w:w="8029" w:type="dxa"/>
            <w:gridSpan w:val="6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Zpracování osobních údajů pouze v rozsahu nutném pro dosažení primárního účelu</w:t>
            </w:r>
          </w:p>
        </w:tc>
        <w:tc>
          <w:tcPr>
            <w:tcW w:w="2427" w:type="dxa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Ano</w:t>
            </w:r>
          </w:p>
        </w:tc>
      </w:tr>
      <w:tr w:rsidR="00234D88" w:rsidRPr="00D35795" w:rsidTr="00D35795">
        <w:tc>
          <w:tcPr>
            <w:tcW w:w="8029" w:type="dxa"/>
            <w:gridSpan w:val="6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Předávání osobních údajů do třetí země nebo mezinárodní organizaci</w:t>
            </w:r>
          </w:p>
        </w:tc>
        <w:tc>
          <w:tcPr>
            <w:tcW w:w="2427" w:type="dxa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Ne</w:t>
            </w:r>
          </w:p>
        </w:tc>
      </w:tr>
      <w:tr w:rsidR="00234D88" w:rsidRPr="00D35795" w:rsidTr="001E0649">
        <w:tc>
          <w:tcPr>
            <w:tcW w:w="10456" w:type="dxa"/>
            <w:gridSpan w:val="7"/>
            <w:shd w:val="clear" w:color="auto" w:fill="548DD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35795">
              <w:rPr>
                <w:rFonts w:ascii="Arial" w:hAnsi="Arial" w:cs="Arial"/>
                <w:b/>
                <w:color w:val="FFFFFF" w:themeColor="background1"/>
              </w:rPr>
              <w:t>Datová sada osobních údajů</w:t>
            </w:r>
          </w:p>
        </w:tc>
      </w:tr>
      <w:tr w:rsidR="00234D88" w:rsidRPr="00D35795" w:rsidTr="00D35795">
        <w:tc>
          <w:tcPr>
            <w:tcW w:w="5419" w:type="dxa"/>
            <w:gridSpan w:val="4"/>
          </w:tcPr>
          <w:p w:rsidR="00234D88" w:rsidRPr="00D35795" w:rsidRDefault="00234D88" w:rsidP="00234D88">
            <w:pPr>
              <w:keepNext/>
              <w:keepLines/>
              <w:tabs>
                <w:tab w:val="left" w:pos="3276"/>
              </w:tabs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lastRenderedPageBreak/>
              <w:t>Jméno a příjmení (+titul, funkce, pracovní pozice)</w:t>
            </w:r>
          </w:p>
        </w:tc>
        <w:tc>
          <w:tcPr>
            <w:tcW w:w="5037" w:type="dxa"/>
            <w:gridSpan w:val="3"/>
            <w:vAlign w:val="center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</w:t>
            </w:r>
          </w:p>
        </w:tc>
      </w:tr>
      <w:tr w:rsidR="00234D88" w:rsidRPr="00D35795" w:rsidTr="00D35795"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Datum narození</w:t>
            </w:r>
          </w:p>
        </w:tc>
        <w:tc>
          <w:tcPr>
            <w:tcW w:w="5037" w:type="dxa"/>
            <w:gridSpan w:val="3"/>
            <w:vAlign w:val="center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ke ztotožnění oznamovatele</w:t>
            </w:r>
          </w:p>
        </w:tc>
      </w:tr>
      <w:tr w:rsidR="00234D88" w:rsidRPr="00D35795" w:rsidTr="00D35795"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Telefon</w:t>
            </w:r>
          </w:p>
        </w:tc>
        <w:tc>
          <w:tcPr>
            <w:tcW w:w="5037" w:type="dxa"/>
            <w:gridSpan w:val="3"/>
            <w:vAlign w:val="center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</w:t>
            </w:r>
          </w:p>
        </w:tc>
      </w:tr>
      <w:tr w:rsidR="00234D88" w:rsidRPr="00D35795" w:rsidTr="00D35795"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Email</w:t>
            </w:r>
          </w:p>
        </w:tc>
        <w:tc>
          <w:tcPr>
            <w:tcW w:w="5037" w:type="dxa"/>
            <w:gridSpan w:val="3"/>
            <w:vAlign w:val="center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</w:t>
            </w:r>
          </w:p>
        </w:tc>
      </w:tr>
      <w:tr w:rsidR="00234D88" w:rsidRPr="00D35795" w:rsidTr="00D35795"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Datová schránka</w:t>
            </w:r>
          </w:p>
        </w:tc>
        <w:tc>
          <w:tcPr>
            <w:tcW w:w="5037" w:type="dxa"/>
            <w:gridSpan w:val="3"/>
            <w:vAlign w:val="center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</w:t>
            </w:r>
          </w:p>
        </w:tc>
      </w:tr>
      <w:tr w:rsidR="00234D88" w:rsidRPr="00D35795" w:rsidTr="00D35795"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Podpis</w:t>
            </w:r>
          </w:p>
        </w:tc>
        <w:tc>
          <w:tcPr>
            <w:tcW w:w="5037" w:type="dxa"/>
            <w:gridSpan w:val="3"/>
            <w:vAlign w:val="center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podepsání zápisu osobního oznámení</w:t>
            </w:r>
          </w:p>
        </w:tc>
      </w:tr>
      <w:tr w:rsidR="00234D88" w:rsidRPr="00D35795" w:rsidTr="00D35795"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Zvukov</w:t>
            </w:r>
            <w:r>
              <w:rPr>
                <w:rFonts w:ascii="Arial" w:hAnsi="Arial" w:cs="Arial"/>
              </w:rPr>
              <w:t>ý záznam</w:t>
            </w:r>
          </w:p>
        </w:tc>
        <w:tc>
          <w:tcPr>
            <w:tcW w:w="5037" w:type="dxa"/>
            <w:gridSpan w:val="3"/>
            <w:vAlign w:val="center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</w:t>
            </w:r>
          </w:p>
        </w:tc>
      </w:tr>
      <w:tr w:rsidR="00234D88" w:rsidRPr="00D35795" w:rsidTr="00D35795">
        <w:trPr>
          <w:trHeight w:val="414"/>
        </w:trPr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 xml:space="preserve">Osobní údaje týkající se oznámení o porušení: </w:t>
            </w:r>
          </w:p>
          <w:p w:rsidR="00234D88" w:rsidRPr="00D35795" w:rsidRDefault="00234D88" w:rsidP="00234D88">
            <w:pPr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 xml:space="preserve">Totožnost osoby, </w:t>
            </w:r>
          </w:p>
          <w:p w:rsidR="00234D88" w:rsidRPr="00D35795" w:rsidRDefault="00234D88" w:rsidP="00234D88">
            <w:pPr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 xml:space="preserve">funkce, </w:t>
            </w:r>
          </w:p>
          <w:p w:rsidR="00234D88" w:rsidRPr="00D35795" w:rsidRDefault="00234D88" w:rsidP="00234D88">
            <w:pPr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 xml:space="preserve">oddělení, </w:t>
            </w:r>
          </w:p>
          <w:p w:rsidR="00234D88" w:rsidRPr="00D35795" w:rsidRDefault="00234D88" w:rsidP="00234D88">
            <w:pPr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 xml:space="preserve">kontaktní údaje </w:t>
            </w:r>
          </w:p>
        </w:tc>
        <w:tc>
          <w:tcPr>
            <w:tcW w:w="5037" w:type="dxa"/>
            <w:gridSpan w:val="3"/>
            <w:vAlign w:val="center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osobní údaje ke ztotožnění osob</w:t>
            </w: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citlivé osobní údaje v oznámení či zjištěné prověřením a šetřením oznámení</w:t>
            </w:r>
          </w:p>
          <w:p w:rsidR="00234D88" w:rsidRPr="00D35795" w:rsidRDefault="00234D88" w:rsidP="00234D88">
            <w:pPr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 xml:space="preserve">např. zdravotní stav, </w:t>
            </w:r>
          </w:p>
        </w:tc>
      </w:tr>
      <w:tr w:rsidR="00234D88" w:rsidRPr="00D35795" w:rsidTr="00D35795">
        <w:trPr>
          <w:trHeight w:val="414"/>
        </w:trPr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Osobní údaje týkající se dalších osob, které jsou součástí šetření nahlášeného oznámení</w:t>
            </w:r>
          </w:p>
        </w:tc>
        <w:tc>
          <w:tcPr>
            <w:tcW w:w="5037" w:type="dxa"/>
            <w:gridSpan w:val="3"/>
            <w:vAlign w:val="center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údaje získané šetřením (záleží na obsahu oznámení)</w:t>
            </w:r>
          </w:p>
        </w:tc>
      </w:tr>
      <w:tr w:rsidR="00234D88" w:rsidRPr="00D35795" w:rsidTr="001E0649">
        <w:tc>
          <w:tcPr>
            <w:tcW w:w="10456" w:type="dxa"/>
            <w:gridSpan w:val="7"/>
            <w:shd w:val="clear" w:color="auto" w:fill="548DD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35795">
              <w:rPr>
                <w:rFonts w:ascii="Arial" w:hAnsi="Arial" w:cs="Arial"/>
                <w:b/>
                <w:color w:val="FFFFFF" w:themeColor="background1"/>
              </w:rPr>
              <w:t>Zákonnost zpracování</w:t>
            </w:r>
          </w:p>
        </w:tc>
      </w:tr>
      <w:tr w:rsidR="00234D88" w:rsidRPr="00D35795" w:rsidTr="00D35795"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5037" w:type="dxa"/>
            <w:gridSpan w:val="3"/>
          </w:tcPr>
          <w:p w:rsidR="00234D88" w:rsidRPr="00D35795" w:rsidRDefault="00234D88" w:rsidP="00234D88">
            <w:pPr>
              <w:pStyle w:val="Odstavecseseznamem"/>
              <w:numPr>
                <w:ilvl w:val="0"/>
                <w:numId w:val="4"/>
              </w:numPr>
              <w:spacing w:after="200" w:line="276" w:lineRule="auto"/>
              <w:ind w:left="487" w:hanging="357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 xml:space="preserve">Souhlas s uložením zvukové nahrávky </w:t>
            </w:r>
          </w:p>
          <w:p w:rsidR="00234D88" w:rsidRPr="00D35795" w:rsidRDefault="00234D88" w:rsidP="00234D88">
            <w:pPr>
              <w:pStyle w:val="Odstavecseseznamem"/>
              <w:numPr>
                <w:ilvl w:val="0"/>
                <w:numId w:val="4"/>
              </w:numPr>
              <w:spacing w:after="200" w:line="276" w:lineRule="auto"/>
              <w:ind w:left="487" w:hanging="357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Souhlas pro případ předání osobních údajů třetí osobě</w:t>
            </w:r>
            <w:r w:rsidRPr="00D35795">
              <w:rPr>
                <w:rFonts w:ascii="Arial" w:hAnsi="Arial" w:cs="Arial"/>
              </w:rPr>
              <w:br/>
              <w:t>- v případě předání údajů na základě zákona</w:t>
            </w:r>
            <w:r>
              <w:rPr>
                <w:rFonts w:ascii="Arial" w:hAnsi="Arial" w:cs="Arial"/>
              </w:rPr>
              <w:t>,</w:t>
            </w:r>
            <w:r w:rsidRPr="00D35795">
              <w:rPr>
                <w:rFonts w:ascii="Arial" w:hAnsi="Arial" w:cs="Arial"/>
              </w:rPr>
              <w:t xml:space="preserve"> souhlas nevyžadujeme, ale osobu informujeme</w:t>
            </w:r>
          </w:p>
        </w:tc>
      </w:tr>
      <w:tr w:rsidR="00234D88" w:rsidRPr="00D35795" w:rsidTr="00D35795"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A8"/>
            </w:r>
            <w:r w:rsidRPr="00D35795">
              <w:rPr>
                <w:rFonts w:ascii="Arial" w:hAnsi="Arial" w:cs="Arial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5037" w:type="dxa"/>
            <w:gridSpan w:val="3"/>
          </w:tcPr>
          <w:p w:rsidR="00234D88" w:rsidRPr="00D35795" w:rsidRDefault="00234D88" w:rsidP="00234D88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17"/>
              <w:rPr>
                <w:rFonts w:ascii="Arial" w:hAnsi="Arial" w:cs="Arial"/>
              </w:rPr>
            </w:pPr>
          </w:p>
        </w:tc>
      </w:tr>
      <w:tr w:rsidR="00234D88" w:rsidRPr="00D35795" w:rsidTr="00D35795"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zpracování je nezbytné pro splnění právní povinnosti, která se na správce vztahuje</w:t>
            </w:r>
          </w:p>
        </w:tc>
        <w:tc>
          <w:tcPr>
            <w:tcW w:w="5037" w:type="dxa"/>
            <w:gridSpan w:val="3"/>
          </w:tcPr>
          <w:p w:rsidR="00234D88" w:rsidRPr="00D35795" w:rsidRDefault="00234D88" w:rsidP="00234D88">
            <w:pPr>
              <w:pStyle w:val="Odstavecseseznamem"/>
              <w:numPr>
                <w:ilvl w:val="0"/>
                <w:numId w:val="4"/>
              </w:numPr>
              <w:spacing w:after="200" w:line="276" w:lineRule="auto"/>
              <w:ind w:left="487" w:hanging="357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Zákon č. 171/2023 Sb. o ochraně oznamovatelů</w:t>
            </w:r>
          </w:p>
          <w:p w:rsidR="00234D88" w:rsidRPr="00D35795" w:rsidRDefault="00234D88" w:rsidP="00234D88">
            <w:pPr>
              <w:pStyle w:val="Odstavecseseznamem"/>
              <w:numPr>
                <w:ilvl w:val="0"/>
                <w:numId w:val="4"/>
              </w:numPr>
              <w:ind w:left="487" w:hanging="357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499/2004 Sb. – Zákon o archivnictví a spisové službě</w:t>
            </w:r>
          </w:p>
        </w:tc>
      </w:tr>
      <w:tr w:rsidR="00234D88" w:rsidRPr="00D35795" w:rsidTr="00D35795"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A8"/>
            </w:r>
            <w:r w:rsidRPr="00D35795">
              <w:rPr>
                <w:rFonts w:ascii="Arial" w:hAnsi="Arial" w:cs="Arial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5037" w:type="dxa"/>
            <w:gridSpan w:val="3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4D88" w:rsidRPr="00D35795" w:rsidTr="00D35795"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A8"/>
            </w:r>
            <w:r w:rsidRPr="00D35795">
              <w:rPr>
                <w:rFonts w:ascii="Arial" w:hAnsi="Arial" w:cs="Arial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5037" w:type="dxa"/>
            <w:gridSpan w:val="3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4D88" w:rsidRPr="00D35795" w:rsidTr="00D35795">
        <w:tc>
          <w:tcPr>
            <w:tcW w:w="5419" w:type="dxa"/>
            <w:gridSpan w:val="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A8"/>
            </w:r>
            <w:r w:rsidRPr="00D35795">
              <w:rPr>
                <w:rFonts w:ascii="Arial" w:hAnsi="Arial" w:cs="Arial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5037" w:type="dxa"/>
            <w:gridSpan w:val="3"/>
          </w:tcPr>
          <w:p w:rsidR="00234D88" w:rsidRPr="00D35795" w:rsidRDefault="00234D88" w:rsidP="00234D88">
            <w:pPr>
              <w:spacing w:before="120" w:after="120"/>
              <w:ind w:left="-43"/>
              <w:rPr>
                <w:rFonts w:ascii="Arial" w:hAnsi="Arial" w:cs="Arial"/>
              </w:rPr>
            </w:pPr>
          </w:p>
        </w:tc>
      </w:tr>
      <w:tr w:rsidR="00234D88" w:rsidRPr="00D35795" w:rsidTr="001E0649">
        <w:tc>
          <w:tcPr>
            <w:tcW w:w="10456" w:type="dxa"/>
            <w:gridSpan w:val="7"/>
            <w:shd w:val="clear" w:color="auto" w:fill="548DD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35795">
              <w:rPr>
                <w:rFonts w:ascii="Arial" w:hAnsi="Arial" w:cs="Arial"/>
                <w:b/>
                <w:color w:val="FFFFFF" w:themeColor="background1"/>
              </w:rPr>
              <w:lastRenderedPageBreak/>
              <w:t>Zabezpečení osobních údajů</w:t>
            </w:r>
          </w:p>
        </w:tc>
      </w:tr>
      <w:tr w:rsidR="00234D88" w:rsidRPr="00D35795" w:rsidTr="00D35795">
        <w:trPr>
          <w:trHeight w:val="336"/>
        </w:trPr>
        <w:tc>
          <w:tcPr>
            <w:tcW w:w="2151" w:type="dxa"/>
            <w:gridSpan w:val="2"/>
            <w:vMerge w:val="restart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Technická opatření</w:t>
            </w: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čl. 32 odst. 1.</w:t>
            </w: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  <w:p w:rsidR="00234D88" w:rsidRPr="00D35795" w:rsidRDefault="00234D88" w:rsidP="00234D88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</w:t>
            </w:r>
            <w:proofErr w:type="spellStart"/>
            <w:r w:rsidRPr="00D35795">
              <w:rPr>
                <w:rFonts w:ascii="Arial" w:hAnsi="Arial" w:cs="Arial"/>
              </w:rPr>
              <w:t>pseudonymizace</w:t>
            </w:r>
            <w:proofErr w:type="spellEnd"/>
            <w:r w:rsidRPr="00D35795">
              <w:rPr>
                <w:rFonts w:ascii="Arial" w:hAnsi="Arial" w:cs="Arial"/>
              </w:rPr>
              <w:t xml:space="preserve"> a šifrování osobních údajů</w:t>
            </w:r>
          </w:p>
        </w:tc>
        <w:tc>
          <w:tcPr>
            <w:tcW w:w="5037" w:type="dxa"/>
            <w:gridSpan w:val="3"/>
          </w:tcPr>
          <w:p w:rsidR="00234D88" w:rsidRPr="00A70877" w:rsidRDefault="00234D88" w:rsidP="00234D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72727"/>
                <w:shd w:val="clear" w:color="auto" w:fill="FFFFFF"/>
              </w:rPr>
              <w:t xml:space="preserve">technologie firewallů, jak hardwarových, tak i softwarových komponent, technologie detekce síťových průniků, </w:t>
            </w:r>
            <w:proofErr w:type="spellStart"/>
            <w:r>
              <w:rPr>
                <w:rFonts w:ascii="Arial" w:hAnsi="Arial" w:cs="Arial"/>
                <w:color w:val="272727"/>
                <w:shd w:val="clear" w:color="auto" w:fill="FFFFFF"/>
              </w:rPr>
              <w:t>pseudonymizace</w:t>
            </w:r>
            <w:proofErr w:type="spellEnd"/>
            <w:r>
              <w:rPr>
                <w:rFonts w:ascii="Arial" w:hAnsi="Arial" w:cs="Arial"/>
                <w:color w:val="272727"/>
                <w:shd w:val="clear" w:color="auto" w:fill="FFFFFF"/>
              </w:rPr>
              <w:t xml:space="preserve"> a šifrovací technologie dle nastavení systému </w:t>
            </w:r>
            <w:proofErr w:type="spellStart"/>
            <w:r>
              <w:rPr>
                <w:rFonts w:ascii="Arial" w:hAnsi="Arial" w:cs="Arial"/>
                <w:color w:val="272727"/>
                <w:shd w:val="clear" w:color="auto" w:fill="FFFFFF"/>
              </w:rPr>
              <w:t>qHlas</w:t>
            </w:r>
            <w:proofErr w:type="spellEnd"/>
          </w:p>
        </w:tc>
      </w:tr>
      <w:tr w:rsidR="00234D88" w:rsidRPr="00D35795" w:rsidTr="00D35795">
        <w:trPr>
          <w:trHeight w:val="334"/>
        </w:trPr>
        <w:tc>
          <w:tcPr>
            <w:tcW w:w="2151" w:type="dxa"/>
            <w:gridSpan w:val="2"/>
            <w:vMerge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8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A8"/>
            </w:r>
            <w:r w:rsidRPr="00D35795">
              <w:rPr>
                <w:rFonts w:ascii="Arial" w:hAnsi="Arial" w:cs="Arial"/>
              </w:rPr>
              <w:t xml:space="preserve"> schopnost zajistit neustálou důvěrnost, integritu, dostupnost a odolnost systémů a služeb zpracování</w:t>
            </w:r>
          </w:p>
        </w:tc>
        <w:tc>
          <w:tcPr>
            <w:tcW w:w="5037" w:type="dxa"/>
            <w:gridSpan w:val="3"/>
          </w:tcPr>
          <w:p w:rsidR="00234D88" w:rsidRPr="00A70877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4D88" w:rsidRPr="00D35795" w:rsidTr="00D35795">
        <w:trPr>
          <w:trHeight w:val="334"/>
        </w:trPr>
        <w:tc>
          <w:tcPr>
            <w:tcW w:w="2151" w:type="dxa"/>
            <w:gridSpan w:val="2"/>
            <w:vMerge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8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schopnosti obnovit dostupnost osobních údajů a přístup k nim včas v případě fyzických či technických incidentů</w:t>
            </w:r>
          </w:p>
        </w:tc>
        <w:tc>
          <w:tcPr>
            <w:tcW w:w="5037" w:type="dxa"/>
            <w:gridSpan w:val="3"/>
          </w:tcPr>
          <w:p w:rsidR="00234D88" w:rsidRPr="00A70877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A70877">
              <w:rPr>
                <w:rFonts w:ascii="Arial" w:hAnsi="Arial" w:cs="Arial"/>
              </w:rPr>
              <w:t>Zálohování strukturovaných i nestrukturovaných dat je realizován v pravidelných intervalech.</w:t>
            </w:r>
          </w:p>
        </w:tc>
      </w:tr>
      <w:tr w:rsidR="00234D88" w:rsidRPr="00D35795" w:rsidTr="00D35795">
        <w:trPr>
          <w:trHeight w:val="334"/>
        </w:trPr>
        <w:tc>
          <w:tcPr>
            <w:tcW w:w="2151" w:type="dxa"/>
            <w:gridSpan w:val="2"/>
            <w:vMerge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8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řízení přístupových oprávnění</w:t>
            </w:r>
          </w:p>
        </w:tc>
        <w:tc>
          <w:tcPr>
            <w:tcW w:w="5037" w:type="dxa"/>
            <w:gridSpan w:val="3"/>
          </w:tcPr>
          <w:p w:rsidR="00234D88" w:rsidRPr="00A70877" w:rsidRDefault="00234D88" w:rsidP="00234D88">
            <w:pPr>
              <w:pStyle w:val="Odstavecseseznamem"/>
              <w:numPr>
                <w:ilvl w:val="0"/>
                <w:numId w:val="12"/>
              </w:numPr>
              <w:spacing w:before="120" w:after="120"/>
              <w:ind w:left="351"/>
              <w:rPr>
                <w:rFonts w:ascii="Arial" w:hAnsi="Arial" w:cs="Arial"/>
              </w:rPr>
            </w:pPr>
            <w:r w:rsidRPr="00A70877">
              <w:rPr>
                <w:rFonts w:ascii="Arial" w:hAnsi="Arial" w:cs="Arial"/>
              </w:rPr>
              <w:t xml:space="preserve">Řízený přístup ke stanici/Notebooku. </w:t>
            </w:r>
          </w:p>
          <w:p w:rsidR="00234D88" w:rsidRPr="00A70877" w:rsidRDefault="00234D88" w:rsidP="00234D88">
            <w:pPr>
              <w:pStyle w:val="Odstavecseseznamem"/>
              <w:numPr>
                <w:ilvl w:val="0"/>
                <w:numId w:val="12"/>
              </w:numPr>
              <w:spacing w:before="120" w:after="120"/>
              <w:ind w:left="351"/>
              <w:rPr>
                <w:rFonts w:ascii="Arial" w:hAnsi="Arial" w:cs="Arial"/>
              </w:rPr>
            </w:pPr>
            <w:r w:rsidRPr="00A70877">
              <w:rPr>
                <w:rFonts w:ascii="Arial" w:hAnsi="Arial" w:cs="Arial"/>
              </w:rPr>
              <w:t xml:space="preserve">Řízený přístup v rámci </w:t>
            </w:r>
            <w:r>
              <w:rPr>
                <w:rFonts w:ascii="Arial" w:hAnsi="Arial" w:cs="Arial"/>
              </w:rPr>
              <w:t xml:space="preserve">portálu </w:t>
            </w:r>
            <w:proofErr w:type="spellStart"/>
            <w:r>
              <w:rPr>
                <w:rFonts w:ascii="Arial" w:hAnsi="Arial" w:cs="Arial"/>
              </w:rPr>
              <w:t>qHlas</w:t>
            </w:r>
            <w:proofErr w:type="spellEnd"/>
          </w:p>
        </w:tc>
      </w:tr>
      <w:tr w:rsidR="00234D88" w:rsidRPr="00D35795" w:rsidTr="00D35795">
        <w:tc>
          <w:tcPr>
            <w:tcW w:w="2151" w:type="dxa"/>
            <w:gridSpan w:val="2"/>
            <w:vMerge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305" w:type="dxa"/>
            <w:gridSpan w:val="5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sym w:font="Wingdings" w:char="F0FE"/>
            </w:r>
            <w:r w:rsidRPr="00D35795">
              <w:rPr>
                <w:rFonts w:ascii="Arial" w:hAnsi="Arial" w:cs="Arial"/>
              </w:rPr>
              <w:t xml:space="preserve"> proces pravidelného testování, posuzování a hodnocení účinnosti zavedených technických a organizačních opatření pro zajištění bezpečnosti zpracování</w:t>
            </w:r>
          </w:p>
        </w:tc>
      </w:tr>
      <w:tr w:rsidR="00234D88" w:rsidRPr="00D35795" w:rsidTr="00D35795">
        <w:tc>
          <w:tcPr>
            <w:tcW w:w="2151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Organizační opatření</w:t>
            </w:r>
          </w:p>
          <w:p w:rsidR="00234D88" w:rsidRPr="00D35795" w:rsidRDefault="00234D88" w:rsidP="00234D88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305" w:type="dxa"/>
            <w:gridSpan w:val="5"/>
          </w:tcPr>
          <w:p w:rsidR="00234D88" w:rsidRPr="004D59C4" w:rsidRDefault="00234D88" w:rsidP="00234D88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59C4"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Pr="004D59C4">
              <w:rPr>
                <w:rFonts w:ascii="Tahoma" w:hAnsi="Tahoma" w:cs="Tahoma"/>
                <w:sz w:val="20"/>
                <w:szCs w:val="20"/>
              </w:rPr>
              <w:t xml:space="preserve"> Zpracování osobních údajů je podloženo právním základem</w:t>
            </w:r>
          </w:p>
          <w:p w:rsidR="00234D88" w:rsidRPr="004D59C4" w:rsidRDefault="00234D88" w:rsidP="00234D88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59C4"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Pr="004D59C4">
              <w:rPr>
                <w:rFonts w:ascii="Tahoma" w:hAnsi="Tahoma" w:cs="Tahoma"/>
                <w:sz w:val="20"/>
                <w:szCs w:val="20"/>
              </w:rPr>
              <w:t xml:space="preserve"> Osobní údaje jsou zpracovávány pouze za účelem, ke kterému byly pořízeny</w:t>
            </w:r>
          </w:p>
          <w:p w:rsidR="00234D88" w:rsidRPr="004D59C4" w:rsidRDefault="00234D88" w:rsidP="00234D88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59C4"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Pr="004D59C4">
              <w:rPr>
                <w:rFonts w:ascii="Tahoma" w:hAnsi="Tahoma" w:cs="Tahoma"/>
                <w:sz w:val="20"/>
                <w:szCs w:val="20"/>
              </w:rPr>
              <w:t xml:space="preserve"> Zveřejnění Informačního memoranda na webových st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4D59C4">
              <w:rPr>
                <w:rFonts w:ascii="Tahoma" w:hAnsi="Tahoma" w:cs="Tahoma"/>
                <w:sz w:val="20"/>
                <w:szCs w:val="20"/>
              </w:rPr>
              <w:t xml:space="preserve">ánkách </w:t>
            </w:r>
            <w:r>
              <w:rPr>
                <w:rFonts w:ascii="Tahoma" w:hAnsi="Tahoma" w:cs="Tahoma"/>
                <w:sz w:val="20"/>
                <w:szCs w:val="20"/>
              </w:rPr>
              <w:t>ZŠ</w:t>
            </w:r>
          </w:p>
          <w:p w:rsidR="00234D88" w:rsidRPr="004D59C4" w:rsidRDefault="00234D88" w:rsidP="00234D88">
            <w:pPr>
              <w:spacing w:before="120" w:after="120"/>
              <w:jc w:val="both"/>
              <w:rPr>
                <w:rFonts w:ascii="Tahoma" w:hAnsi="Tahoma"/>
                <w:sz w:val="20"/>
                <w:szCs w:val="20"/>
              </w:rPr>
            </w:pPr>
            <w:r w:rsidRPr="004D59C4"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Pr="004D59C4">
              <w:rPr>
                <w:rFonts w:ascii="Tahoma" w:hAnsi="Tahoma" w:cs="Tahoma"/>
                <w:sz w:val="20"/>
                <w:szCs w:val="20"/>
              </w:rPr>
              <w:t xml:space="preserve"> Nakládání s osobními údaji v souladu se Směrnicí o nakládání s osobními údaji </w:t>
            </w:r>
            <w:r>
              <w:rPr>
                <w:rFonts w:ascii="Tahoma" w:hAnsi="Tahoma" w:cs="Tahoma"/>
                <w:sz w:val="20"/>
                <w:szCs w:val="20"/>
              </w:rPr>
              <w:t>ZŠ</w:t>
            </w:r>
          </w:p>
          <w:p w:rsidR="00234D88" w:rsidRPr="004D59C4" w:rsidRDefault="00234D88" w:rsidP="00234D88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59C4"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Pr="004D59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Š</w:t>
            </w:r>
            <w:r w:rsidRPr="004D59C4">
              <w:rPr>
                <w:rFonts w:ascii="Tahoma" w:hAnsi="Tahoma" w:cs="Tahoma"/>
                <w:sz w:val="20"/>
                <w:szCs w:val="20"/>
              </w:rPr>
              <w:t>kolení všech zaměstnanců v oblasti ochrany osobních údajů a spisové služby</w:t>
            </w:r>
          </w:p>
          <w:p w:rsidR="00234D88" w:rsidRPr="00327DF6" w:rsidRDefault="00234D88" w:rsidP="00234D88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4D59C4"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Pr="004D59C4">
              <w:rPr>
                <w:rFonts w:ascii="Tahoma" w:hAnsi="Tahoma" w:cs="Tahoma"/>
                <w:sz w:val="20"/>
                <w:szCs w:val="20"/>
              </w:rPr>
              <w:t xml:space="preserve"> Proces pravidelného testování, posuzování a hodnocení účinnosti zavedených organizačních opatření pro zajištění bezpečnosti zpracování dle Směrnice o nakládání s osobními údaji </w:t>
            </w:r>
            <w:r>
              <w:rPr>
                <w:rFonts w:ascii="Tahoma" w:hAnsi="Tahoma" w:cs="Tahoma"/>
                <w:sz w:val="20"/>
                <w:szCs w:val="20"/>
              </w:rPr>
              <w:t>ZŠ</w:t>
            </w:r>
          </w:p>
        </w:tc>
      </w:tr>
      <w:tr w:rsidR="00234D88" w:rsidRPr="00D35795" w:rsidTr="00D35795">
        <w:tc>
          <w:tcPr>
            <w:tcW w:w="2151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Fyzická opatření</w:t>
            </w:r>
          </w:p>
          <w:p w:rsidR="00234D88" w:rsidRPr="00D35795" w:rsidRDefault="00234D88" w:rsidP="00234D88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305" w:type="dxa"/>
            <w:gridSpan w:val="5"/>
          </w:tcPr>
          <w:p w:rsidR="00234D88" w:rsidRPr="004D59C4" w:rsidRDefault="00234D88" w:rsidP="00234D88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59C4"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Pr="004D59C4">
              <w:rPr>
                <w:rFonts w:ascii="Tahoma" w:hAnsi="Tahoma" w:cs="Tahoma"/>
                <w:sz w:val="20"/>
                <w:szCs w:val="20"/>
              </w:rPr>
              <w:t xml:space="preserve"> Pravidlo čistého stolu (fyzická dokumentace uložena v uzamčeném úložném prostoru a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4D59C4">
              <w:rPr>
                <w:rFonts w:ascii="Tahoma" w:hAnsi="Tahoma" w:cs="Tahoma"/>
                <w:sz w:val="20"/>
                <w:szCs w:val="20"/>
              </w:rPr>
              <w:t>uzamčené kanceláři)</w:t>
            </w:r>
          </w:p>
          <w:p w:rsidR="00234D88" w:rsidRPr="004D59C4" w:rsidRDefault="00234D88" w:rsidP="00234D88">
            <w:pPr>
              <w:spacing w:before="120" w:after="120"/>
              <w:jc w:val="both"/>
              <w:rPr>
                <w:rFonts w:ascii="Tahoma" w:hAnsi="Tahoma"/>
                <w:sz w:val="20"/>
                <w:szCs w:val="20"/>
              </w:rPr>
            </w:pPr>
            <w:r w:rsidRPr="004D59C4"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Pr="004D59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59C4">
              <w:rPr>
                <w:rFonts w:ascii="Tahoma" w:hAnsi="Tahoma"/>
                <w:sz w:val="20"/>
                <w:szCs w:val="20"/>
              </w:rPr>
              <w:t>Zaveden systém ukládání a zabezpečení náhradních klíčů od kanceláří a úložných prostor a systém evidence vydaných klíčů</w:t>
            </w:r>
          </w:p>
          <w:p w:rsidR="00234D88" w:rsidRPr="004D59C4" w:rsidRDefault="00234D88" w:rsidP="00234D88">
            <w:pPr>
              <w:spacing w:before="120" w:after="120"/>
              <w:jc w:val="both"/>
              <w:rPr>
                <w:rFonts w:ascii="Tahoma" w:hAnsi="Tahoma"/>
                <w:sz w:val="20"/>
                <w:szCs w:val="20"/>
              </w:rPr>
            </w:pPr>
            <w:r w:rsidRPr="004D59C4"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Pr="004D59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59C4">
              <w:rPr>
                <w:rFonts w:ascii="Tahoma" w:hAnsi="Tahoma"/>
                <w:sz w:val="20"/>
                <w:szCs w:val="20"/>
              </w:rPr>
              <w:t>Zaveden systém přístupových oprávnění a fyzické a objektové bezpečnosti</w:t>
            </w:r>
          </w:p>
          <w:p w:rsidR="00234D88" w:rsidRPr="00327DF6" w:rsidRDefault="00234D88" w:rsidP="00234D88">
            <w:pPr>
              <w:spacing w:before="120" w:after="120"/>
              <w:jc w:val="both"/>
              <w:rPr>
                <w:rFonts w:ascii="Tahoma" w:hAnsi="Tahoma"/>
                <w:sz w:val="20"/>
                <w:szCs w:val="20"/>
                <w:highlight w:val="green"/>
              </w:rPr>
            </w:pPr>
            <w:r w:rsidRPr="004D59C4"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Pr="004D59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59C4">
              <w:rPr>
                <w:rFonts w:ascii="Tahoma" w:hAnsi="Tahoma"/>
                <w:sz w:val="20"/>
                <w:szCs w:val="20"/>
              </w:rPr>
              <w:t xml:space="preserve">Proces testování, posuzování a hodnocení účinnosti zavedených fyzických opatření pro zajištění bezpečnosti zpracování dle Směrnice o nakládání s osobními údaji </w:t>
            </w:r>
            <w:r>
              <w:rPr>
                <w:rFonts w:ascii="Tahoma" w:hAnsi="Tahoma" w:cs="Tahoma"/>
                <w:sz w:val="20"/>
                <w:szCs w:val="20"/>
              </w:rPr>
              <w:t>ZŠ</w:t>
            </w:r>
          </w:p>
        </w:tc>
      </w:tr>
      <w:tr w:rsidR="00234D88" w:rsidRPr="00D35795" w:rsidTr="001E0649">
        <w:tc>
          <w:tcPr>
            <w:tcW w:w="10456" w:type="dxa"/>
            <w:gridSpan w:val="7"/>
            <w:shd w:val="clear" w:color="auto" w:fill="548DD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35795">
              <w:rPr>
                <w:rFonts w:ascii="Arial" w:hAnsi="Arial" w:cs="Arial"/>
                <w:b/>
                <w:color w:val="FFFFFF" w:themeColor="background1"/>
              </w:rPr>
              <w:t>Způsob zpracování osobních údajů</w:t>
            </w:r>
          </w:p>
        </w:tc>
      </w:tr>
      <w:tr w:rsidR="00234D88" w:rsidRPr="00D35795" w:rsidTr="00D35795">
        <w:tc>
          <w:tcPr>
            <w:tcW w:w="2151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Elektronické zpracování</w:t>
            </w:r>
          </w:p>
        </w:tc>
        <w:tc>
          <w:tcPr>
            <w:tcW w:w="8305" w:type="dxa"/>
            <w:gridSpan w:val="5"/>
          </w:tcPr>
          <w:p w:rsidR="002D6832" w:rsidRPr="00A70877" w:rsidRDefault="002D6832" w:rsidP="002D6832">
            <w:pPr>
              <w:spacing w:before="120" w:after="120"/>
              <w:rPr>
                <w:rFonts w:ascii="Arial" w:hAnsi="Arial" w:cs="Arial"/>
              </w:rPr>
            </w:pPr>
            <w:r w:rsidRPr="00A70877">
              <w:rPr>
                <w:rFonts w:ascii="Arial" w:hAnsi="Arial" w:cs="Arial"/>
              </w:rPr>
              <w:t>Manuální rozhodování:</w:t>
            </w:r>
          </w:p>
          <w:p w:rsidR="002D6832" w:rsidRPr="00C90C99" w:rsidRDefault="002D6832" w:rsidP="002D6832">
            <w:pPr>
              <w:pStyle w:val="Odstavecseseznamem"/>
              <w:numPr>
                <w:ilvl w:val="0"/>
                <w:numId w:val="5"/>
              </w:numPr>
              <w:spacing w:before="60" w:after="6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qHlas</w:t>
            </w:r>
            <w:proofErr w:type="spellEnd"/>
            <w:r w:rsidRPr="00C90C99">
              <w:rPr>
                <w:rFonts w:ascii="Arial" w:hAnsi="Arial" w:cs="Arial"/>
              </w:rPr>
              <w:t xml:space="preserve"> - Online </w:t>
            </w:r>
            <w:r>
              <w:rPr>
                <w:rFonts w:ascii="Arial" w:hAnsi="Arial" w:cs="Arial"/>
              </w:rPr>
              <w:t>formulář</w:t>
            </w:r>
            <w:r w:rsidRPr="00C90C99">
              <w:rPr>
                <w:rFonts w:ascii="Arial" w:hAnsi="Arial" w:cs="Arial"/>
              </w:rPr>
              <w:t>/Vnitřní oznamovací systém VOS</w:t>
            </w:r>
          </w:p>
          <w:p w:rsidR="002D6832" w:rsidRPr="00A70877" w:rsidRDefault="002D6832" w:rsidP="002D6832">
            <w:pPr>
              <w:pStyle w:val="Odstavecseseznamem"/>
              <w:numPr>
                <w:ilvl w:val="0"/>
                <w:numId w:val="5"/>
              </w:numPr>
              <w:spacing w:before="120" w:after="120" w:line="276" w:lineRule="auto"/>
              <w:rPr>
                <w:rFonts w:ascii="Arial" w:hAnsi="Arial" w:cs="Arial"/>
                <w:i/>
              </w:rPr>
            </w:pPr>
            <w:r w:rsidRPr="00A70877">
              <w:rPr>
                <w:rFonts w:ascii="Arial" w:hAnsi="Arial" w:cs="Arial"/>
              </w:rPr>
              <w:t>Naskenované písemné oznámení  - přidáno do aplikace</w:t>
            </w:r>
          </w:p>
          <w:p w:rsidR="002D6832" w:rsidRPr="00A70877" w:rsidRDefault="002D6832" w:rsidP="002D6832">
            <w:pPr>
              <w:pStyle w:val="Odstavecseseznamem"/>
              <w:spacing w:before="120" w:after="120"/>
              <w:rPr>
                <w:rFonts w:ascii="Arial" w:hAnsi="Arial" w:cs="Arial"/>
                <w:i/>
              </w:rPr>
            </w:pPr>
          </w:p>
          <w:p w:rsidR="002D6832" w:rsidRPr="00A70877" w:rsidRDefault="002D6832" w:rsidP="002D6832">
            <w:pPr>
              <w:spacing w:before="120" w:after="120"/>
              <w:rPr>
                <w:rFonts w:ascii="Arial" w:hAnsi="Arial" w:cs="Arial"/>
              </w:rPr>
            </w:pPr>
            <w:r w:rsidRPr="00A70877">
              <w:rPr>
                <w:rFonts w:ascii="Arial" w:hAnsi="Arial" w:cs="Arial"/>
              </w:rPr>
              <w:t>Automatické rozhodování:</w:t>
            </w:r>
          </w:p>
          <w:p w:rsidR="00234D88" w:rsidRPr="00D35795" w:rsidRDefault="002D6832" w:rsidP="002D6832">
            <w:pPr>
              <w:pStyle w:val="Odstavecseseznamem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A70877">
              <w:rPr>
                <w:rFonts w:ascii="Arial" w:hAnsi="Arial" w:cs="Arial"/>
              </w:rPr>
              <w:t>Není</w:t>
            </w:r>
          </w:p>
        </w:tc>
      </w:tr>
      <w:tr w:rsidR="00234D88" w:rsidRPr="00D35795" w:rsidTr="00D35795">
        <w:tc>
          <w:tcPr>
            <w:tcW w:w="2151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Fyzická dokumentace</w:t>
            </w:r>
          </w:p>
        </w:tc>
        <w:tc>
          <w:tcPr>
            <w:tcW w:w="8305" w:type="dxa"/>
            <w:gridSpan w:val="5"/>
          </w:tcPr>
          <w:p w:rsidR="00234D88" w:rsidRDefault="00234D88" w:rsidP="00234D88">
            <w:pPr>
              <w:tabs>
                <w:tab w:val="left" w:pos="412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ZŠ není.</w:t>
            </w:r>
          </w:p>
          <w:p w:rsidR="00234D88" w:rsidRPr="00D35795" w:rsidRDefault="00234D88" w:rsidP="00234D88">
            <w:pPr>
              <w:tabs>
                <w:tab w:val="left" w:pos="4125"/>
              </w:tabs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Evidence v papírové podobě - kancelář pověřence pro ochranu osobních údajů</w:t>
            </w:r>
            <w:r>
              <w:rPr>
                <w:rFonts w:ascii="Arial" w:hAnsi="Arial" w:cs="Arial"/>
              </w:rPr>
              <w:t xml:space="preserve"> (zpracovatel)</w:t>
            </w:r>
          </w:p>
          <w:p w:rsidR="00234D88" w:rsidRPr="00D35795" w:rsidRDefault="00234D88" w:rsidP="00234D88">
            <w:pPr>
              <w:numPr>
                <w:ilvl w:val="0"/>
                <w:numId w:val="12"/>
              </w:numPr>
              <w:tabs>
                <w:tab w:val="left" w:pos="4125"/>
              </w:tabs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Zamčená zásuvka</w:t>
            </w:r>
          </w:p>
        </w:tc>
      </w:tr>
      <w:tr w:rsidR="00234D88" w:rsidRPr="00D35795" w:rsidTr="00D35795">
        <w:tc>
          <w:tcPr>
            <w:tcW w:w="2151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lastRenderedPageBreak/>
              <w:t>Další evidence</w:t>
            </w:r>
          </w:p>
        </w:tc>
        <w:tc>
          <w:tcPr>
            <w:tcW w:w="8305" w:type="dxa"/>
            <w:gridSpan w:val="5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Není</w:t>
            </w:r>
          </w:p>
        </w:tc>
      </w:tr>
      <w:tr w:rsidR="00234D88" w:rsidRPr="00D35795" w:rsidTr="001E0649">
        <w:tc>
          <w:tcPr>
            <w:tcW w:w="10456" w:type="dxa"/>
            <w:gridSpan w:val="7"/>
            <w:shd w:val="clear" w:color="auto" w:fill="548DD4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35795">
              <w:rPr>
                <w:rFonts w:ascii="Arial" w:hAnsi="Arial" w:cs="Arial"/>
                <w:b/>
                <w:color w:val="FFFFFF" w:themeColor="background1"/>
              </w:rPr>
              <w:t>Lhůty</w:t>
            </w:r>
          </w:p>
        </w:tc>
      </w:tr>
      <w:tr w:rsidR="00234D88" w:rsidRPr="00D35795" w:rsidTr="00D35795">
        <w:tc>
          <w:tcPr>
            <w:tcW w:w="2151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bookmarkStart w:id="1" w:name="_GoBack" w:colFirst="0" w:colLast="1"/>
            <w:r w:rsidRPr="00D35795">
              <w:rPr>
                <w:rFonts w:ascii="Arial" w:hAnsi="Arial" w:cs="Arial"/>
              </w:rPr>
              <w:t>Lhůta zpracování</w:t>
            </w:r>
          </w:p>
        </w:tc>
        <w:tc>
          <w:tcPr>
            <w:tcW w:w="8305" w:type="dxa"/>
            <w:gridSpan w:val="5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 xml:space="preserve">Doba uchování je 5 let </w:t>
            </w:r>
            <w:r>
              <w:rPr>
                <w:rFonts w:ascii="Arial" w:hAnsi="Arial" w:cs="Arial"/>
              </w:rPr>
              <w:t>od data oznámení</w:t>
            </w:r>
          </w:p>
        </w:tc>
      </w:tr>
      <w:tr w:rsidR="00234D88" w:rsidRPr="00D35795" w:rsidTr="00D35795">
        <w:tc>
          <w:tcPr>
            <w:tcW w:w="2151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Způsob výmazu po lhůtě elektronicky</w:t>
            </w:r>
          </w:p>
        </w:tc>
        <w:tc>
          <w:tcPr>
            <w:tcW w:w="8305" w:type="dxa"/>
            <w:gridSpan w:val="5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Bude – po 5 letech</w:t>
            </w:r>
          </w:p>
        </w:tc>
      </w:tr>
      <w:tr w:rsidR="00234D88" w:rsidRPr="00D35795" w:rsidTr="00D35795">
        <w:tc>
          <w:tcPr>
            <w:tcW w:w="2151" w:type="dxa"/>
            <w:gridSpan w:val="2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Způsob výmazu po lhůtě fyzicky</w:t>
            </w:r>
          </w:p>
        </w:tc>
        <w:tc>
          <w:tcPr>
            <w:tcW w:w="8305" w:type="dxa"/>
            <w:gridSpan w:val="5"/>
          </w:tcPr>
          <w:p w:rsidR="00234D88" w:rsidRPr="00D35795" w:rsidRDefault="00234D88" w:rsidP="00234D88">
            <w:pPr>
              <w:spacing w:before="120" w:after="120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Bude – po 5 letech</w:t>
            </w:r>
          </w:p>
        </w:tc>
      </w:tr>
      <w:bookmarkEnd w:id="1"/>
    </w:tbl>
    <w:p w:rsidR="009C32AF" w:rsidRPr="00D35795" w:rsidRDefault="009C32AF" w:rsidP="008F1785">
      <w:pPr>
        <w:spacing w:after="0" w:line="240" w:lineRule="auto"/>
        <w:rPr>
          <w:rFonts w:ascii="Arial" w:hAnsi="Arial" w:cs="Arial"/>
        </w:rPr>
      </w:pPr>
    </w:p>
    <w:p w:rsidR="008912BB" w:rsidRPr="00D35795" w:rsidRDefault="008912BB" w:rsidP="008F1785">
      <w:pPr>
        <w:spacing w:after="0" w:line="240" w:lineRule="auto"/>
        <w:rPr>
          <w:rFonts w:ascii="Arial" w:hAnsi="Arial" w:cs="Arial"/>
        </w:rPr>
      </w:pPr>
    </w:p>
    <w:sectPr w:rsidR="008912BB" w:rsidRPr="00D35795" w:rsidSect="00C57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ACF"/>
    <w:multiLevelType w:val="hybridMultilevel"/>
    <w:tmpl w:val="FA90304A"/>
    <w:lvl w:ilvl="0" w:tplc="225208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7F8"/>
    <w:multiLevelType w:val="hybridMultilevel"/>
    <w:tmpl w:val="34563B72"/>
    <w:lvl w:ilvl="0" w:tplc="AB8813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9E1"/>
    <w:multiLevelType w:val="hybridMultilevel"/>
    <w:tmpl w:val="3CAE404C"/>
    <w:lvl w:ilvl="0" w:tplc="140431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FC4"/>
    <w:multiLevelType w:val="hybridMultilevel"/>
    <w:tmpl w:val="49E8B5AC"/>
    <w:lvl w:ilvl="0" w:tplc="416C24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48EA"/>
    <w:multiLevelType w:val="hybridMultilevel"/>
    <w:tmpl w:val="63A8B248"/>
    <w:lvl w:ilvl="0" w:tplc="78F60FA4">
      <w:start w:val="5"/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E436E60"/>
    <w:multiLevelType w:val="hybridMultilevel"/>
    <w:tmpl w:val="3C90F1F8"/>
    <w:lvl w:ilvl="0" w:tplc="6974FB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27ACC"/>
    <w:multiLevelType w:val="hybridMultilevel"/>
    <w:tmpl w:val="6C6E5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E6D43"/>
    <w:multiLevelType w:val="hybridMultilevel"/>
    <w:tmpl w:val="06E26200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EE"/>
    <w:rsid w:val="00000C9B"/>
    <w:rsid w:val="00007A8C"/>
    <w:rsid w:val="00010D26"/>
    <w:rsid w:val="00014339"/>
    <w:rsid w:val="00016CBF"/>
    <w:rsid w:val="00021847"/>
    <w:rsid w:val="00023DDA"/>
    <w:rsid w:val="0003794F"/>
    <w:rsid w:val="00041583"/>
    <w:rsid w:val="00043452"/>
    <w:rsid w:val="00045C03"/>
    <w:rsid w:val="00054714"/>
    <w:rsid w:val="000711A4"/>
    <w:rsid w:val="00072292"/>
    <w:rsid w:val="000734D6"/>
    <w:rsid w:val="00077AC7"/>
    <w:rsid w:val="0008492F"/>
    <w:rsid w:val="00090BE5"/>
    <w:rsid w:val="000924F9"/>
    <w:rsid w:val="00094FDE"/>
    <w:rsid w:val="000B374E"/>
    <w:rsid w:val="000B3D2D"/>
    <w:rsid w:val="000C78B3"/>
    <w:rsid w:val="000D2F90"/>
    <w:rsid w:val="000D4FAE"/>
    <w:rsid w:val="000D5B66"/>
    <w:rsid w:val="000E07DD"/>
    <w:rsid w:val="000E1964"/>
    <w:rsid w:val="000E5BA5"/>
    <w:rsid w:val="000F1579"/>
    <w:rsid w:val="000F778A"/>
    <w:rsid w:val="00100D1C"/>
    <w:rsid w:val="001031FA"/>
    <w:rsid w:val="00104F90"/>
    <w:rsid w:val="0011005F"/>
    <w:rsid w:val="0011017D"/>
    <w:rsid w:val="00110FE3"/>
    <w:rsid w:val="00112EB1"/>
    <w:rsid w:val="00120BF4"/>
    <w:rsid w:val="00136099"/>
    <w:rsid w:val="00144BD0"/>
    <w:rsid w:val="00146263"/>
    <w:rsid w:val="001462CC"/>
    <w:rsid w:val="001515BA"/>
    <w:rsid w:val="0015365B"/>
    <w:rsid w:val="0015508C"/>
    <w:rsid w:val="001602B1"/>
    <w:rsid w:val="00161F28"/>
    <w:rsid w:val="00164416"/>
    <w:rsid w:val="00166B99"/>
    <w:rsid w:val="00166F5A"/>
    <w:rsid w:val="001743F9"/>
    <w:rsid w:val="00177424"/>
    <w:rsid w:val="0018004C"/>
    <w:rsid w:val="00180ACB"/>
    <w:rsid w:val="00190D7E"/>
    <w:rsid w:val="001964CA"/>
    <w:rsid w:val="00197A60"/>
    <w:rsid w:val="001A4FFF"/>
    <w:rsid w:val="001A7A10"/>
    <w:rsid w:val="001B31D3"/>
    <w:rsid w:val="001C49EE"/>
    <w:rsid w:val="001D72E7"/>
    <w:rsid w:val="001E0649"/>
    <w:rsid w:val="001E3B7E"/>
    <w:rsid w:val="001F3413"/>
    <w:rsid w:val="001F38B6"/>
    <w:rsid w:val="002044D3"/>
    <w:rsid w:val="00204CA7"/>
    <w:rsid w:val="00204F73"/>
    <w:rsid w:val="002055D7"/>
    <w:rsid w:val="00206776"/>
    <w:rsid w:val="00210F2B"/>
    <w:rsid w:val="0021237F"/>
    <w:rsid w:val="00212B99"/>
    <w:rsid w:val="002213B7"/>
    <w:rsid w:val="002216AE"/>
    <w:rsid w:val="00221931"/>
    <w:rsid w:val="00221FB6"/>
    <w:rsid w:val="00227B09"/>
    <w:rsid w:val="00234D88"/>
    <w:rsid w:val="00243FBD"/>
    <w:rsid w:val="00251923"/>
    <w:rsid w:val="00255D95"/>
    <w:rsid w:val="00256608"/>
    <w:rsid w:val="00271009"/>
    <w:rsid w:val="00277990"/>
    <w:rsid w:val="0028277A"/>
    <w:rsid w:val="00283F00"/>
    <w:rsid w:val="00293016"/>
    <w:rsid w:val="00296876"/>
    <w:rsid w:val="00297A0C"/>
    <w:rsid w:val="002B013E"/>
    <w:rsid w:val="002B30DD"/>
    <w:rsid w:val="002B32C2"/>
    <w:rsid w:val="002C50BA"/>
    <w:rsid w:val="002D6832"/>
    <w:rsid w:val="002E1BA0"/>
    <w:rsid w:val="002E3504"/>
    <w:rsid w:val="002E3837"/>
    <w:rsid w:val="002E5969"/>
    <w:rsid w:val="002E74B6"/>
    <w:rsid w:val="002F049A"/>
    <w:rsid w:val="002F7C85"/>
    <w:rsid w:val="002F7F52"/>
    <w:rsid w:val="003026F7"/>
    <w:rsid w:val="003117DB"/>
    <w:rsid w:val="00313064"/>
    <w:rsid w:val="00314102"/>
    <w:rsid w:val="00316CEB"/>
    <w:rsid w:val="00320610"/>
    <w:rsid w:val="00322A1F"/>
    <w:rsid w:val="003279C0"/>
    <w:rsid w:val="003304DD"/>
    <w:rsid w:val="003324E9"/>
    <w:rsid w:val="00343AFA"/>
    <w:rsid w:val="00346FA4"/>
    <w:rsid w:val="00352F1F"/>
    <w:rsid w:val="00354D7D"/>
    <w:rsid w:val="0036701F"/>
    <w:rsid w:val="003700AE"/>
    <w:rsid w:val="0037217C"/>
    <w:rsid w:val="0037754C"/>
    <w:rsid w:val="003A559E"/>
    <w:rsid w:val="003B222C"/>
    <w:rsid w:val="003B2882"/>
    <w:rsid w:val="003B6E8B"/>
    <w:rsid w:val="003C5BEA"/>
    <w:rsid w:val="003D3A0D"/>
    <w:rsid w:val="003D55A6"/>
    <w:rsid w:val="003E2592"/>
    <w:rsid w:val="003E2B03"/>
    <w:rsid w:val="003E7E74"/>
    <w:rsid w:val="003F46BC"/>
    <w:rsid w:val="00402E84"/>
    <w:rsid w:val="00406571"/>
    <w:rsid w:val="0042506D"/>
    <w:rsid w:val="00427D1F"/>
    <w:rsid w:val="00431085"/>
    <w:rsid w:val="00434D3E"/>
    <w:rsid w:val="004369F7"/>
    <w:rsid w:val="004408F3"/>
    <w:rsid w:val="004417CA"/>
    <w:rsid w:val="004433F6"/>
    <w:rsid w:val="00445E88"/>
    <w:rsid w:val="00450C50"/>
    <w:rsid w:val="004512B0"/>
    <w:rsid w:val="004672FB"/>
    <w:rsid w:val="0047506B"/>
    <w:rsid w:val="00480A1A"/>
    <w:rsid w:val="00481A47"/>
    <w:rsid w:val="00482647"/>
    <w:rsid w:val="0048450E"/>
    <w:rsid w:val="004A1DAE"/>
    <w:rsid w:val="004A4F4C"/>
    <w:rsid w:val="004B725D"/>
    <w:rsid w:val="004C0348"/>
    <w:rsid w:val="004D15E8"/>
    <w:rsid w:val="004E04CD"/>
    <w:rsid w:val="004E1C8A"/>
    <w:rsid w:val="004F5076"/>
    <w:rsid w:val="004F60A1"/>
    <w:rsid w:val="00507CA3"/>
    <w:rsid w:val="00525D40"/>
    <w:rsid w:val="005372F1"/>
    <w:rsid w:val="00546C4D"/>
    <w:rsid w:val="00561A49"/>
    <w:rsid w:val="00564FCC"/>
    <w:rsid w:val="0056738D"/>
    <w:rsid w:val="00571117"/>
    <w:rsid w:val="00573B1B"/>
    <w:rsid w:val="0057498B"/>
    <w:rsid w:val="005772B4"/>
    <w:rsid w:val="00585D79"/>
    <w:rsid w:val="005907BC"/>
    <w:rsid w:val="00597440"/>
    <w:rsid w:val="005A0130"/>
    <w:rsid w:val="005A1BEF"/>
    <w:rsid w:val="005A5BD8"/>
    <w:rsid w:val="005C4E12"/>
    <w:rsid w:val="005C5F6C"/>
    <w:rsid w:val="005D7F3A"/>
    <w:rsid w:val="005E0D88"/>
    <w:rsid w:val="005E1418"/>
    <w:rsid w:val="005E7A94"/>
    <w:rsid w:val="005F532C"/>
    <w:rsid w:val="005F6B30"/>
    <w:rsid w:val="00602EDD"/>
    <w:rsid w:val="006079CC"/>
    <w:rsid w:val="00616A0A"/>
    <w:rsid w:val="00622157"/>
    <w:rsid w:val="0062754A"/>
    <w:rsid w:val="006275E0"/>
    <w:rsid w:val="00631A63"/>
    <w:rsid w:val="006446BB"/>
    <w:rsid w:val="00653541"/>
    <w:rsid w:val="0067651D"/>
    <w:rsid w:val="00682988"/>
    <w:rsid w:val="00690F38"/>
    <w:rsid w:val="00697604"/>
    <w:rsid w:val="006A45D4"/>
    <w:rsid w:val="006B4DEB"/>
    <w:rsid w:val="006B7326"/>
    <w:rsid w:val="006C13F3"/>
    <w:rsid w:val="006C423F"/>
    <w:rsid w:val="006C69A4"/>
    <w:rsid w:val="006D4796"/>
    <w:rsid w:val="006D7EFE"/>
    <w:rsid w:val="007023CE"/>
    <w:rsid w:val="00710245"/>
    <w:rsid w:val="0071459F"/>
    <w:rsid w:val="00740941"/>
    <w:rsid w:val="00742B67"/>
    <w:rsid w:val="0075134C"/>
    <w:rsid w:val="00753B5A"/>
    <w:rsid w:val="007639C2"/>
    <w:rsid w:val="00763C72"/>
    <w:rsid w:val="0076679D"/>
    <w:rsid w:val="00771817"/>
    <w:rsid w:val="00783733"/>
    <w:rsid w:val="0078521E"/>
    <w:rsid w:val="00795B90"/>
    <w:rsid w:val="007A3EF6"/>
    <w:rsid w:val="007B002D"/>
    <w:rsid w:val="007B5883"/>
    <w:rsid w:val="007B5FE2"/>
    <w:rsid w:val="007C3889"/>
    <w:rsid w:val="007C7BD8"/>
    <w:rsid w:val="007D33CF"/>
    <w:rsid w:val="007E00EF"/>
    <w:rsid w:val="007F6CAD"/>
    <w:rsid w:val="008029CE"/>
    <w:rsid w:val="00804873"/>
    <w:rsid w:val="00804981"/>
    <w:rsid w:val="00812BCA"/>
    <w:rsid w:val="00814C32"/>
    <w:rsid w:val="008160C0"/>
    <w:rsid w:val="00821DDA"/>
    <w:rsid w:val="00822EDB"/>
    <w:rsid w:val="00835FDD"/>
    <w:rsid w:val="0084794E"/>
    <w:rsid w:val="00852850"/>
    <w:rsid w:val="0085302E"/>
    <w:rsid w:val="008533A7"/>
    <w:rsid w:val="00860CE3"/>
    <w:rsid w:val="00861E5B"/>
    <w:rsid w:val="008633C1"/>
    <w:rsid w:val="00864014"/>
    <w:rsid w:val="00866224"/>
    <w:rsid w:val="008671D4"/>
    <w:rsid w:val="0087151A"/>
    <w:rsid w:val="00872D6D"/>
    <w:rsid w:val="0087723A"/>
    <w:rsid w:val="00880BD0"/>
    <w:rsid w:val="00882B52"/>
    <w:rsid w:val="00890C20"/>
    <w:rsid w:val="008912BB"/>
    <w:rsid w:val="00897008"/>
    <w:rsid w:val="008B0B95"/>
    <w:rsid w:val="008B45FF"/>
    <w:rsid w:val="008B50D7"/>
    <w:rsid w:val="008B6A6C"/>
    <w:rsid w:val="008C37AA"/>
    <w:rsid w:val="008C4801"/>
    <w:rsid w:val="008D610A"/>
    <w:rsid w:val="008E1B87"/>
    <w:rsid w:val="008F0C5B"/>
    <w:rsid w:val="008F1785"/>
    <w:rsid w:val="008F2C69"/>
    <w:rsid w:val="008F2EE2"/>
    <w:rsid w:val="008F3CD7"/>
    <w:rsid w:val="009000FE"/>
    <w:rsid w:val="0090516B"/>
    <w:rsid w:val="009066E7"/>
    <w:rsid w:val="00907C84"/>
    <w:rsid w:val="009104F6"/>
    <w:rsid w:val="00913181"/>
    <w:rsid w:val="009136F5"/>
    <w:rsid w:val="00913A9B"/>
    <w:rsid w:val="009270DD"/>
    <w:rsid w:val="00944F08"/>
    <w:rsid w:val="00945B19"/>
    <w:rsid w:val="009514C6"/>
    <w:rsid w:val="00953089"/>
    <w:rsid w:val="0096017E"/>
    <w:rsid w:val="00962500"/>
    <w:rsid w:val="0096710E"/>
    <w:rsid w:val="0096749D"/>
    <w:rsid w:val="00970F49"/>
    <w:rsid w:val="009746D8"/>
    <w:rsid w:val="00985287"/>
    <w:rsid w:val="00994925"/>
    <w:rsid w:val="009A0139"/>
    <w:rsid w:val="009A6DF6"/>
    <w:rsid w:val="009B51CD"/>
    <w:rsid w:val="009C0394"/>
    <w:rsid w:val="009C1204"/>
    <w:rsid w:val="009C32AF"/>
    <w:rsid w:val="009C605F"/>
    <w:rsid w:val="009C647E"/>
    <w:rsid w:val="009C7BB5"/>
    <w:rsid w:val="009D094A"/>
    <w:rsid w:val="009D28E8"/>
    <w:rsid w:val="009D306C"/>
    <w:rsid w:val="009D3ACC"/>
    <w:rsid w:val="009D3D69"/>
    <w:rsid w:val="009D5981"/>
    <w:rsid w:val="009E1C2E"/>
    <w:rsid w:val="009E33A7"/>
    <w:rsid w:val="009E352C"/>
    <w:rsid w:val="009E6BCA"/>
    <w:rsid w:val="00A0193C"/>
    <w:rsid w:val="00A07FA3"/>
    <w:rsid w:val="00A225EC"/>
    <w:rsid w:val="00A311A8"/>
    <w:rsid w:val="00A35F02"/>
    <w:rsid w:val="00A41B7A"/>
    <w:rsid w:val="00A4322E"/>
    <w:rsid w:val="00A469B9"/>
    <w:rsid w:val="00A46C65"/>
    <w:rsid w:val="00A47921"/>
    <w:rsid w:val="00A5499F"/>
    <w:rsid w:val="00A54F7D"/>
    <w:rsid w:val="00A627F0"/>
    <w:rsid w:val="00A7474D"/>
    <w:rsid w:val="00A802DF"/>
    <w:rsid w:val="00A84B94"/>
    <w:rsid w:val="00A90765"/>
    <w:rsid w:val="00A93FDA"/>
    <w:rsid w:val="00AB1595"/>
    <w:rsid w:val="00AB4A55"/>
    <w:rsid w:val="00AC32E5"/>
    <w:rsid w:val="00AC7AD7"/>
    <w:rsid w:val="00AD275C"/>
    <w:rsid w:val="00AD32BD"/>
    <w:rsid w:val="00AD46C0"/>
    <w:rsid w:val="00AD79E8"/>
    <w:rsid w:val="00AE1FF5"/>
    <w:rsid w:val="00AE2F6F"/>
    <w:rsid w:val="00AE4C21"/>
    <w:rsid w:val="00AE4E2E"/>
    <w:rsid w:val="00AF0A57"/>
    <w:rsid w:val="00AF52A0"/>
    <w:rsid w:val="00AF7375"/>
    <w:rsid w:val="00B14FC7"/>
    <w:rsid w:val="00B165A5"/>
    <w:rsid w:val="00B22865"/>
    <w:rsid w:val="00B2681B"/>
    <w:rsid w:val="00B30FFB"/>
    <w:rsid w:val="00B32EC8"/>
    <w:rsid w:val="00B34F6C"/>
    <w:rsid w:val="00B45CD9"/>
    <w:rsid w:val="00B60E0C"/>
    <w:rsid w:val="00B61A6D"/>
    <w:rsid w:val="00B61DE4"/>
    <w:rsid w:val="00B625C4"/>
    <w:rsid w:val="00B70873"/>
    <w:rsid w:val="00B73384"/>
    <w:rsid w:val="00B73EEE"/>
    <w:rsid w:val="00B7440E"/>
    <w:rsid w:val="00B76695"/>
    <w:rsid w:val="00B82401"/>
    <w:rsid w:val="00B860C5"/>
    <w:rsid w:val="00B86164"/>
    <w:rsid w:val="00B8662A"/>
    <w:rsid w:val="00B94647"/>
    <w:rsid w:val="00BA4A6F"/>
    <w:rsid w:val="00BB6CC3"/>
    <w:rsid w:val="00BD1EB6"/>
    <w:rsid w:val="00BD3E57"/>
    <w:rsid w:val="00BD55AB"/>
    <w:rsid w:val="00BE08F8"/>
    <w:rsid w:val="00BE1FED"/>
    <w:rsid w:val="00BE50A4"/>
    <w:rsid w:val="00BE6F5D"/>
    <w:rsid w:val="00BF32F2"/>
    <w:rsid w:val="00C109A2"/>
    <w:rsid w:val="00C11906"/>
    <w:rsid w:val="00C17566"/>
    <w:rsid w:val="00C2104F"/>
    <w:rsid w:val="00C27254"/>
    <w:rsid w:val="00C30216"/>
    <w:rsid w:val="00C3535E"/>
    <w:rsid w:val="00C42363"/>
    <w:rsid w:val="00C44839"/>
    <w:rsid w:val="00C512F2"/>
    <w:rsid w:val="00C5348E"/>
    <w:rsid w:val="00C54FA4"/>
    <w:rsid w:val="00C5756F"/>
    <w:rsid w:val="00C60B68"/>
    <w:rsid w:val="00C60DC7"/>
    <w:rsid w:val="00C76F88"/>
    <w:rsid w:val="00C81BAC"/>
    <w:rsid w:val="00C84231"/>
    <w:rsid w:val="00C84D84"/>
    <w:rsid w:val="00C90C99"/>
    <w:rsid w:val="00C934D5"/>
    <w:rsid w:val="00CA280C"/>
    <w:rsid w:val="00CB2D94"/>
    <w:rsid w:val="00CB60B0"/>
    <w:rsid w:val="00CB7564"/>
    <w:rsid w:val="00CC0673"/>
    <w:rsid w:val="00CC21FE"/>
    <w:rsid w:val="00CC22A7"/>
    <w:rsid w:val="00CC4815"/>
    <w:rsid w:val="00CC67C9"/>
    <w:rsid w:val="00CC6D76"/>
    <w:rsid w:val="00CD0B02"/>
    <w:rsid w:val="00CE048B"/>
    <w:rsid w:val="00CE10BA"/>
    <w:rsid w:val="00CE2B1F"/>
    <w:rsid w:val="00CF76B3"/>
    <w:rsid w:val="00D02BA4"/>
    <w:rsid w:val="00D03C78"/>
    <w:rsid w:val="00D04AFA"/>
    <w:rsid w:val="00D112FA"/>
    <w:rsid w:val="00D1242F"/>
    <w:rsid w:val="00D30B31"/>
    <w:rsid w:val="00D3118B"/>
    <w:rsid w:val="00D3293D"/>
    <w:rsid w:val="00D35795"/>
    <w:rsid w:val="00D42A19"/>
    <w:rsid w:val="00D473AE"/>
    <w:rsid w:val="00D50632"/>
    <w:rsid w:val="00D5642C"/>
    <w:rsid w:val="00D7092A"/>
    <w:rsid w:val="00D76FF3"/>
    <w:rsid w:val="00D807C6"/>
    <w:rsid w:val="00D8233C"/>
    <w:rsid w:val="00D85459"/>
    <w:rsid w:val="00D907B3"/>
    <w:rsid w:val="00D96FC3"/>
    <w:rsid w:val="00DA20D0"/>
    <w:rsid w:val="00DA4758"/>
    <w:rsid w:val="00DA4B43"/>
    <w:rsid w:val="00DA54AF"/>
    <w:rsid w:val="00DB1D5C"/>
    <w:rsid w:val="00DB47E6"/>
    <w:rsid w:val="00DB6025"/>
    <w:rsid w:val="00DC2BA4"/>
    <w:rsid w:val="00DC7718"/>
    <w:rsid w:val="00DD43F6"/>
    <w:rsid w:val="00DD58F9"/>
    <w:rsid w:val="00DE0B67"/>
    <w:rsid w:val="00DE42E7"/>
    <w:rsid w:val="00DE50B8"/>
    <w:rsid w:val="00DF1875"/>
    <w:rsid w:val="00DF2CC6"/>
    <w:rsid w:val="00DF5D4D"/>
    <w:rsid w:val="00E065D4"/>
    <w:rsid w:val="00E06B71"/>
    <w:rsid w:val="00E113D3"/>
    <w:rsid w:val="00E27271"/>
    <w:rsid w:val="00E302F1"/>
    <w:rsid w:val="00E310E0"/>
    <w:rsid w:val="00E35FF6"/>
    <w:rsid w:val="00E36CD0"/>
    <w:rsid w:val="00E4368E"/>
    <w:rsid w:val="00E52E74"/>
    <w:rsid w:val="00E541A0"/>
    <w:rsid w:val="00E606FF"/>
    <w:rsid w:val="00E71C0C"/>
    <w:rsid w:val="00E75AC4"/>
    <w:rsid w:val="00E76E38"/>
    <w:rsid w:val="00E77367"/>
    <w:rsid w:val="00E8162F"/>
    <w:rsid w:val="00E85DFA"/>
    <w:rsid w:val="00E869B5"/>
    <w:rsid w:val="00E91740"/>
    <w:rsid w:val="00E930DC"/>
    <w:rsid w:val="00EA0367"/>
    <w:rsid w:val="00EA34C0"/>
    <w:rsid w:val="00EA53CB"/>
    <w:rsid w:val="00EB1E94"/>
    <w:rsid w:val="00EB3288"/>
    <w:rsid w:val="00EB6611"/>
    <w:rsid w:val="00ED0A2C"/>
    <w:rsid w:val="00ED3AF3"/>
    <w:rsid w:val="00ED3B7D"/>
    <w:rsid w:val="00ED52BD"/>
    <w:rsid w:val="00EE1E09"/>
    <w:rsid w:val="00EF7924"/>
    <w:rsid w:val="00F0371C"/>
    <w:rsid w:val="00F04399"/>
    <w:rsid w:val="00F10EB2"/>
    <w:rsid w:val="00F15D0B"/>
    <w:rsid w:val="00F16969"/>
    <w:rsid w:val="00F248FB"/>
    <w:rsid w:val="00F26D10"/>
    <w:rsid w:val="00F27739"/>
    <w:rsid w:val="00F32204"/>
    <w:rsid w:val="00F348FB"/>
    <w:rsid w:val="00F403C1"/>
    <w:rsid w:val="00F517A3"/>
    <w:rsid w:val="00F52F4E"/>
    <w:rsid w:val="00F63BEE"/>
    <w:rsid w:val="00F73A3D"/>
    <w:rsid w:val="00F8402F"/>
    <w:rsid w:val="00FA2B2E"/>
    <w:rsid w:val="00FA3253"/>
    <w:rsid w:val="00FB774D"/>
    <w:rsid w:val="00FC5E34"/>
    <w:rsid w:val="00FD4CB2"/>
    <w:rsid w:val="00FD5DFF"/>
    <w:rsid w:val="00FD6D12"/>
    <w:rsid w:val="00FF3090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E14D-769C-4B0F-A396-4A456CD9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E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0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F049A"/>
    <w:rPr>
      <w:b/>
      <w:bCs/>
    </w:rPr>
  </w:style>
  <w:style w:type="character" w:styleId="Zdraznn">
    <w:name w:val="Emphasis"/>
    <w:basedOn w:val="Standardnpsmoodstavce"/>
    <w:uiPriority w:val="20"/>
    <w:qFormat/>
    <w:rsid w:val="002F04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-po@metropolnet.cz" TargetMode="External"/><Relationship Id="rId3" Type="http://schemas.openxmlformats.org/officeDocument/2006/relationships/styles" Target="styles.xml"/><Relationship Id="rId7" Type="http://schemas.openxmlformats.org/officeDocument/2006/relationships/hyperlink" Target="mailto:holasova@zsceskemladez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lasova@zsceskemladez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tropoln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4CF00-7E63-4806-91A2-0CB366F5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906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Slivová</dc:creator>
  <cp:keywords/>
  <dc:description/>
  <cp:lastModifiedBy>Slivová Kateřina</cp:lastModifiedBy>
  <cp:revision>3</cp:revision>
  <cp:lastPrinted>2021-05-20T11:10:00Z</cp:lastPrinted>
  <dcterms:created xsi:type="dcterms:W3CDTF">2023-12-19T09:30:00Z</dcterms:created>
  <dcterms:modified xsi:type="dcterms:W3CDTF">2024-01-16T13:56:00Z</dcterms:modified>
</cp:coreProperties>
</file>